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8A" w:rsidRPr="00D5309F" w:rsidRDefault="00430A8A" w:rsidP="00430A8A">
      <w:pPr>
        <w:jc w:val="center"/>
        <w:rPr>
          <w:rFonts w:ascii="Times New Roman" w:hAnsi="Times New Roman" w:cs="Times New Roman"/>
          <w:b/>
          <w:color w:val="010101"/>
          <w:spacing w:val="2"/>
          <w:sz w:val="40"/>
          <w:szCs w:val="40"/>
        </w:rPr>
      </w:pPr>
      <w:bookmarkStart w:id="0" w:name="_GoBack"/>
      <w:bookmarkEnd w:id="0"/>
      <w:r w:rsidRPr="00D5309F">
        <w:rPr>
          <w:rFonts w:ascii="Times New Roman" w:hAnsi="Times New Roman" w:cs="Times New Roman"/>
          <w:b/>
          <w:color w:val="010101"/>
          <w:spacing w:val="2"/>
          <w:sz w:val="40"/>
          <w:szCs w:val="40"/>
        </w:rPr>
        <w:t>Информация для граждан Евразийского экономического союза (ЕАЭС)</w:t>
      </w:r>
    </w:p>
    <w:p w:rsidR="00430A8A" w:rsidRPr="00D5309F" w:rsidRDefault="00430A8A" w:rsidP="00430A8A">
      <w:pPr>
        <w:spacing w:after="0"/>
        <w:ind w:firstLine="708"/>
        <w:jc w:val="both"/>
        <w:rPr>
          <w:rFonts w:ascii="Times New Roman" w:hAnsi="Times New Roman" w:cs="Times New Roman"/>
          <w:color w:val="010101"/>
          <w:spacing w:val="2"/>
          <w:sz w:val="28"/>
          <w:szCs w:val="28"/>
        </w:rPr>
      </w:pPr>
      <w:r w:rsidRPr="00D5309F">
        <w:rPr>
          <w:rFonts w:ascii="Times New Roman" w:hAnsi="Times New Roman" w:cs="Times New Roman"/>
          <w:color w:val="010101"/>
          <w:spacing w:val="2"/>
          <w:sz w:val="28"/>
          <w:szCs w:val="28"/>
        </w:rPr>
        <w:t xml:space="preserve">Оформление граждан ЕАЭС, в который входят </w:t>
      </w:r>
      <w:r w:rsidRPr="00B63F3C">
        <w:rPr>
          <w:rFonts w:ascii="Times New Roman" w:hAnsi="Times New Roman" w:cs="Times New Roman"/>
          <w:color w:val="010101"/>
          <w:spacing w:val="2"/>
          <w:sz w:val="28"/>
          <w:szCs w:val="28"/>
        </w:rPr>
        <w:t xml:space="preserve">Россия, Армения, </w:t>
      </w:r>
      <w:r w:rsidR="003315F6">
        <w:rPr>
          <w:rFonts w:ascii="Times New Roman" w:hAnsi="Times New Roman" w:cs="Times New Roman"/>
          <w:color w:val="010101"/>
          <w:spacing w:val="2"/>
          <w:sz w:val="28"/>
          <w:szCs w:val="28"/>
        </w:rPr>
        <w:t xml:space="preserve">Республика Беларусь, </w:t>
      </w:r>
      <w:r w:rsidRPr="00B63F3C">
        <w:rPr>
          <w:rFonts w:ascii="Times New Roman" w:hAnsi="Times New Roman" w:cs="Times New Roman"/>
          <w:color w:val="010101"/>
          <w:spacing w:val="2"/>
          <w:sz w:val="28"/>
          <w:szCs w:val="28"/>
        </w:rPr>
        <w:t>Казахстан и Киргизия (Кыргызстан)</w:t>
      </w:r>
      <w:r w:rsidRPr="00D5309F">
        <w:rPr>
          <w:rFonts w:ascii="Times New Roman" w:hAnsi="Times New Roman" w:cs="Times New Roman"/>
          <w:color w:val="010101"/>
          <w:spacing w:val="2"/>
          <w:sz w:val="28"/>
          <w:szCs w:val="28"/>
        </w:rPr>
        <w:t xml:space="preserve">, отличается от оформления других временно пребывающих безвизовых иностранцев и имеют свои особенности. </w:t>
      </w:r>
    </w:p>
    <w:p w:rsidR="00430A8A" w:rsidRDefault="00430A8A" w:rsidP="00430A8A">
      <w:pPr>
        <w:spacing w:after="0"/>
        <w:ind w:firstLine="708"/>
        <w:jc w:val="both"/>
        <w:rPr>
          <w:rFonts w:ascii="Times New Roman" w:hAnsi="Times New Roman" w:cs="Times New Roman"/>
          <w:color w:val="010101"/>
          <w:spacing w:val="2"/>
          <w:sz w:val="28"/>
          <w:szCs w:val="28"/>
        </w:rPr>
      </w:pPr>
      <w:r w:rsidRPr="00D5309F">
        <w:rPr>
          <w:rFonts w:ascii="Times New Roman" w:hAnsi="Times New Roman" w:cs="Times New Roman"/>
          <w:color w:val="010101"/>
          <w:spacing w:val="2"/>
          <w:sz w:val="28"/>
          <w:szCs w:val="28"/>
        </w:rPr>
        <w:t>Основной закон регламентирующий правила пребывания граждан ЕАЭС – это </w:t>
      </w:r>
      <w:hyperlink r:id="rId6" w:history="1">
        <w:r>
          <w:rPr>
            <w:rFonts w:ascii="Times New Roman" w:hAnsi="Times New Roman" w:cs="Times New Roman"/>
            <w:color w:val="010101"/>
            <w:spacing w:val="2"/>
            <w:sz w:val="28"/>
            <w:szCs w:val="28"/>
          </w:rPr>
          <w:t>«</w:t>
        </w:r>
        <w:r w:rsidRPr="00D5309F">
          <w:rPr>
            <w:rFonts w:ascii="Times New Roman" w:hAnsi="Times New Roman" w:cs="Times New Roman"/>
            <w:color w:val="010101"/>
            <w:spacing w:val="2"/>
            <w:sz w:val="28"/>
            <w:szCs w:val="28"/>
          </w:rPr>
          <w:t>Договор о Евразийском экономическом союзе</w:t>
        </w:r>
        <w:r>
          <w:rPr>
            <w:rFonts w:ascii="Times New Roman" w:hAnsi="Times New Roman" w:cs="Times New Roman"/>
            <w:color w:val="010101"/>
            <w:spacing w:val="2"/>
            <w:sz w:val="28"/>
            <w:szCs w:val="28"/>
          </w:rPr>
          <w:t>»</w:t>
        </w:r>
      </w:hyperlink>
      <w:r w:rsidRPr="00D5309F">
        <w:rPr>
          <w:rFonts w:ascii="Times New Roman" w:hAnsi="Times New Roman" w:cs="Times New Roman"/>
          <w:color w:val="010101"/>
          <w:spacing w:val="2"/>
          <w:sz w:val="28"/>
          <w:szCs w:val="28"/>
        </w:rPr>
        <w:t> (Подписан в</w:t>
      </w:r>
      <w:r>
        <w:rPr>
          <w:rFonts w:ascii="Times New Roman" w:hAnsi="Times New Roman" w:cs="Times New Roman"/>
          <w:color w:val="010101"/>
          <w:spacing w:val="2"/>
          <w:sz w:val="28"/>
          <w:szCs w:val="28"/>
        </w:rPr>
        <w:br/>
      </w:r>
      <w:r w:rsidRPr="00D5309F">
        <w:rPr>
          <w:rFonts w:ascii="Times New Roman" w:hAnsi="Times New Roman" w:cs="Times New Roman"/>
          <w:color w:val="010101"/>
          <w:spacing w:val="2"/>
          <w:sz w:val="28"/>
          <w:szCs w:val="28"/>
        </w:rPr>
        <w:t xml:space="preserve"> г. Астане 29.05.2014). Именно в нем прописаны особенности трудоустройства</w:t>
      </w:r>
      <w:r>
        <w:rPr>
          <w:rFonts w:ascii="Times New Roman" w:hAnsi="Times New Roman" w:cs="Times New Roman"/>
          <w:color w:val="010101"/>
          <w:spacing w:val="2"/>
          <w:sz w:val="28"/>
          <w:szCs w:val="28"/>
        </w:rPr>
        <w:t xml:space="preserve"> </w:t>
      </w:r>
      <w:r w:rsidRPr="00D5309F">
        <w:rPr>
          <w:rFonts w:ascii="Times New Roman" w:hAnsi="Times New Roman" w:cs="Times New Roman"/>
          <w:color w:val="010101"/>
          <w:spacing w:val="2"/>
          <w:sz w:val="28"/>
          <w:szCs w:val="28"/>
        </w:rPr>
        <w:t>граждан</w:t>
      </w:r>
      <w:r>
        <w:rPr>
          <w:rFonts w:ascii="Times New Roman" w:hAnsi="Times New Roman" w:cs="Times New Roman"/>
          <w:color w:val="010101"/>
          <w:spacing w:val="2"/>
          <w:sz w:val="28"/>
          <w:szCs w:val="28"/>
        </w:rPr>
        <w:t xml:space="preserve"> </w:t>
      </w:r>
      <w:r w:rsidRPr="00D5309F">
        <w:rPr>
          <w:rFonts w:ascii="Times New Roman" w:hAnsi="Times New Roman" w:cs="Times New Roman"/>
          <w:color w:val="010101"/>
          <w:spacing w:val="2"/>
          <w:sz w:val="28"/>
          <w:szCs w:val="28"/>
        </w:rPr>
        <w:t>Евразийского</w:t>
      </w:r>
      <w:r>
        <w:rPr>
          <w:rFonts w:ascii="Times New Roman" w:hAnsi="Times New Roman" w:cs="Times New Roman"/>
          <w:color w:val="010101"/>
          <w:spacing w:val="2"/>
          <w:sz w:val="28"/>
          <w:szCs w:val="28"/>
        </w:rPr>
        <w:t xml:space="preserve"> </w:t>
      </w:r>
      <w:r w:rsidRPr="00D5309F">
        <w:rPr>
          <w:rFonts w:ascii="Times New Roman" w:hAnsi="Times New Roman" w:cs="Times New Roman"/>
          <w:color w:val="010101"/>
          <w:spacing w:val="2"/>
          <w:sz w:val="28"/>
          <w:szCs w:val="28"/>
        </w:rPr>
        <w:t>союза.</w:t>
      </w:r>
    </w:p>
    <w:p w:rsidR="00430A8A" w:rsidRPr="00522760" w:rsidRDefault="00430A8A" w:rsidP="00430A8A">
      <w:pPr>
        <w:spacing w:after="0"/>
        <w:ind w:firstLine="708"/>
        <w:jc w:val="center"/>
        <w:rPr>
          <w:rFonts w:ascii="Times New Roman" w:hAnsi="Times New Roman" w:cs="Times New Roman"/>
          <w:b/>
          <w:color w:val="010101"/>
          <w:spacing w:val="2"/>
          <w:sz w:val="40"/>
          <w:szCs w:val="40"/>
        </w:rPr>
      </w:pPr>
      <w:r w:rsidRPr="00522760">
        <w:rPr>
          <w:rFonts w:ascii="Times New Roman" w:hAnsi="Times New Roman" w:cs="Times New Roman"/>
          <w:b/>
          <w:color w:val="010101"/>
          <w:spacing w:val="2"/>
          <w:sz w:val="40"/>
          <w:szCs w:val="40"/>
        </w:rPr>
        <w:t>Какие документы нужны при трудоустройстве иностранца из ЕАЭС:</w:t>
      </w:r>
    </w:p>
    <w:p w:rsidR="00430A8A" w:rsidRPr="00522760" w:rsidRDefault="00430A8A" w:rsidP="00430A8A">
      <w:pPr>
        <w:pStyle w:val="a4"/>
        <w:numPr>
          <w:ilvl w:val="1"/>
          <w:numId w:val="1"/>
        </w:numPr>
        <w:rPr>
          <w:rFonts w:ascii="Times New Roman" w:hAnsi="Times New Roman" w:cs="Times New Roman"/>
          <w:b/>
          <w:sz w:val="32"/>
          <w:szCs w:val="32"/>
          <w:shd w:val="clear" w:color="auto" w:fill="FFFFFF"/>
        </w:rPr>
      </w:pPr>
      <w:r w:rsidRPr="00522760">
        <w:rPr>
          <w:rFonts w:ascii="Times New Roman" w:hAnsi="Times New Roman" w:cs="Times New Roman"/>
          <w:b/>
          <w:sz w:val="32"/>
          <w:szCs w:val="32"/>
          <w:shd w:val="clear" w:color="auto" w:fill="FFFFFF"/>
        </w:rPr>
        <w:t>Миграционная карта.</w:t>
      </w:r>
    </w:p>
    <w:p w:rsidR="00430A8A" w:rsidRPr="00D5309F" w:rsidRDefault="00430A8A" w:rsidP="003315F6">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003315F6">
        <w:rPr>
          <w:rFonts w:ascii="Times New Roman" w:hAnsi="Times New Roman" w:cs="Times New Roman"/>
          <w:sz w:val="28"/>
          <w:szCs w:val="28"/>
          <w:shd w:val="clear" w:color="auto" w:fill="FFFFFF"/>
        </w:rPr>
        <w:t>ностранные граждане,</w:t>
      </w:r>
      <w:r w:rsidRPr="00D5309F">
        <w:rPr>
          <w:rFonts w:ascii="Times New Roman" w:hAnsi="Times New Roman" w:cs="Times New Roman"/>
          <w:sz w:val="28"/>
          <w:szCs w:val="28"/>
          <w:shd w:val="clear" w:color="auto" w:fill="FFFFFF"/>
        </w:rPr>
        <w:t xml:space="preserve"> кроме граждан </w:t>
      </w:r>
      <w:r w:rsidR="003315F6">
        <w:rPr>
          <w:rFonts w:ascii="Times New Roman" w:hAnsi="Times New Roman" w:cs="Times New Roman"/>
          <w:color w:val="010101"/>
          <w:spacing w:val="2"/>
          <w:sz w:val="28"/>
          <w:szCs w:val="28"/>
        </w:rPr>
        <w:t>Республики Беларусь</w:t>
      </w:r>
      <w:r w:rsidRPr="00D5309F">
        <w:rPr>
          <w:rFonts w:ascii="Times New Roman" w:hAnsi="Times New Roman" w:cs="Times New Roman"/>
          <w:sz w:val="28"/>
          <w:szCs w:val="28"/>
          <w:shd w:val="clear" w:color="auto" w:fill="FFFFFF"/>
        </w:rPr>
        <w:t xml:space="preserve">, при въезде на территорию России, получают на границе миграционную карту.  Если работник въезжает в Россию с целью найти работу, он должен указать рабочую цель въезда. </w:t>
      </w:r>
    </w:p>
    <w:p w:rsidR="00430A8A" w:rsidRPr="00522760" w:rsidRDefault="00430A8A" w:rsidP="00430A8A">
      <w:pPr>
        <w:pStyle w:val="a4"/>
        <w:numPr>
          <w:ilvl w:val="1"/>
          <w:numId w:val="1"/>
        </w:numPr>
        <w:rPr>
          <w:rFonts w:ascii="Times New Roman" w:hAnsi="Times New Roman" w:cs="Times New Roman"/>
          <w:b/>
          <w:sz w:val="32"/>
          <w:szCs w:val="32"/>
          <w:shd w:val="clear" w:color="auto" w:fill="FFFFFF"/>
        </w:rPr>
      </w:pPr>
      <w:r w:rsidRPr="00522760">
        <w:rPr>
          <w:rFonts w:ascii="Times New Roman" w:hAnsi="Times New Roman" w:cs="Times New Roman"/>
          <w:b/>
          <w:sz w:val="32"/>
          <w:szCs w:val="32"/>
          <w:shd w:val="clear" w:color="auto" w:fill="FFFFFF"/>
        </w:rPr>
        <w:t xml:space="preserve">Полис медицинского страхования </w:t>
      </w:r>
    </w:p>
    <w:p w:rsidR="00430A8A" w:rsidRDefault="00430A8A" w:rsidP="00430A8A">
      <w:pPr>
        <w:ind w:firstLine="708"/>
        <w:jc w:val="both"/>
        <w:rPr>
          <w:rFonts w:ascii="Times New Roman" w:hAnsi="Times New Roman" w:cs="Times New Roman"/>
          <w:spacing w:val="2"/>
          <w:sz w:val="28"/>
          <w:szCs w:val="28"/>
        </w:rPr>
      </w:pPr>
      <w:r w:rsidRPr="00D5309F">
        <w:rPr>
          <w:rFonts w:ascii="Times New Roman" w:hAnsi="Times New Roman" w:cs="Times New Roman"/>
          <w:spacing w:val="2"/>
          <w:sz w:val="28"/>
          <w:szCs w:val="28"/>
        </w:rPr>
        <w:t>После въезда в Россию, пока нет никаких документов, кро</w:t>
      </w:r>
      <w:r w:rsidR="003315F6">
        <w:rPr>
          <w:rFonts w:ascii="Times New Roman" w:hAnsi="Times New Roman" w:cs="Times New Roman"/>
          <w:spacing w:val="2"/>
          <w:sz w:val="28"/>
          <w:szCs w:val="28"/>
        </w:rPr>
        <w:t>ме миграционной карты, иностранные граждане</w:t>
      </w:r>
      <w:r w:rsidRPr="00D5309F">
        <w:rPr>
          <w:rFonts w:ascii="Times New Roman" w:hAnsi="Times New Roman" w:cs="Times New Roman"/>
          <w:spacing w:val="2"/>
          <w:sz w:val="28"/>
          <w:szCs w:val="28"/>
        </w:rPr>
        <w:t xml:space="preserve"> из ЕАЭС должны оформить полис добровольного медицинского страхования</w:t>
      </w:r>
      <w:r w:rsidR="00B63F3C">
        <w:rPr>
          <w:rFonts w:ascii="Times New Roman" w:hAnsi="Times New Roman" w:cs="Times New Roman"/>
          <w:spacing w:val="2"/>
          <w:sz w:val="28"/>
          <w:szCs w:val="28"/>
        </w:rPr>
        <w:t xml:space="preserve"> (ДМС)</w:t>
      </w:r>
      <w:r w:rsidRPr="00D5309F">
        <w:rPr>
          <w:rFonts w:ascii="Times New Roman" w:hAnsi="Times New Roman" w:cs="Times New Roman"/>
          <w:spacing w:val="2"/>
          <w:sz w:val="28"/>
          <w:szCs w:val="28"/>
        </w:rPr>
        <w:t xml:space="preserve">. Исключение </w:t>
      </w:r>
      <w:r>
        <w:rPr>
          <w:rFonts w:ascii="Times New Roman" w:hAnsi="Times New Roman" w:cs="Times New Roman"/>
          <w:spacing w:val="2"/>
          <w:sz w:val="28"/>
          <w:szCs w:val="28"/>
        </w:rPr>
        <w:t>составляют жители Белоруссии.</w:t>
      </w:r>
      <w:r w:rsidRPr="00D5309F">
        <w:rPr>
          <w:rFonts w:ascii="Times New Roman" w:hAnsi="Times New Roman" w:cs="Times New Roman"/>
          <w:spacing w:val="2"/>
          <w:sz w:val="28"/>
          <w:szCs w:val="28"/>
        </w:rPr>
        <w:t xml:space="preserve"> Для остальных иностранцев полис ДМС должен действовать с первого дня нахождения в стране. </w:t>
      </w:r>
    </w:p>
    <w:p w:rsidR="00430A8A" w:rsidRDefault="00430A8A" w:rsidP="00430A8A">
      <w:pPr>
        <w:spacing w:after="0"/>
        <w:ind w:firstLine="708"/>
        <w:jc w:val="both"/>
        <w:rPr>
          <w:rFonts w:ascii="Times New Roman" w:hAnsi="Times New Roman" w:cs="Times New Roman"/>
          <w:spacing w:val="2"/>
          <w:sz w:val="28"/>
          <w:szCs w:val="28"/>
        </w:rPr>
      </w:pPr>
      <w:r w:rsidRPr="00D5309F">
        <w:rPr>
          <w:rFonts w:ascii="Times New Roman" w:hAnsi="Times New Roman" w:cs="Times New Roman"/>
          <w:spacing w:val="2"/>
          <w:sz w:val="28"/>
          <w:szCs w:val="28"/>
        </w:rPr>
        <w:t>После того, как житель из страны ЕАЭС нашел в России работу и заключил трудовой договор, он имеет право на получение полиса обязательного медицинского страхования</w:t>
      </w:r>
      <w:r>
        <w:rPr>
          <w:rFonts w:ascii="Times New Roman" w:hAnsi="Times New Roman" w:cs="Times New Roman"/>
          <w:spacing w:val="2"/>
          <w:sz w:val="28"/>
          <w:szCs w:val="28"/>
        </w:rPr>
        <w:t xml:space="preserve"> (ОМС)</w:t>
      </w:r>
      <w:r w:rsidRPr="00D5309F">
        <w:rPr>
          <w:rFonts w:ascii="Times New Roman" w:hAnsi="Times New Roman" w:cs="Times New Roman"/>
          <w:spacing w:val="2"/>
          <w:sz w:val="28"/>
          <w:szCs w:val="28"/>
        </w:rPr>
        <w:t xml:space="preserve">. </w:t>
      </w:r>
      <w:r w:rsidR="00B63F3C">
        <w:rPr>
          <w:rFonts w:ascii="Times New Roman" w:hAnsi="Times New Roman" w:cs="Times New Roman"/>
          <w:spacing w:val="2"/>
          <w:sz w:val="28"/>
          <w:szCs w:val="28"/>
        </w:rPr>
        <w:t>Э</w:t>
      </w:r>
      <w:r w:rsidRPr="00D5309F">
        <w:rPr>
          <w:rFonts w:ascii="Times New Roman" w:hAnsi="Times New Roman" w:cs="Times New Roman"/>
          <w:spacing w:val="2"/>
          <w:sz w:val="28"/>
          <w:szCs w:val="28"/>
        </w:rPr>
        <w:t>тот полис не пок</w:t>
      </w:r>
      <w:r w:rsidR="00B63F3C">
        <w:rPr>
          <w:rFonts w:ascii="Times New Roman" w:hAnsi="Times New Roman" w:cs="Times New Roman"/>
          <w:spacing w:val="2"/>
          <w:sz w:val="28"/>
          <w:szCs w:val="28"/>
        </w:rPr>
        <w:t>упается, а получается бесплатно.</w:t>
      </w:r>
      <w:r w:rsidRPr="00D5309F">
        <w:rPr>
          <w:rFonts w:ascii="Times New Roman" w:hAnsi="Times New Roman" w:cs="Times New Roman"/>
          <w:spacing w:val="2"/>
          <w:sz w:val="28"/>
          <w:szCs w:val="28"/>
        </w:rPr>
        <w:t xml:space="preserve"> </w:t>
      </w:r>
      <w:r w:rsidR="00B63F3C">
        <w:rPr>
          <w:rFonts w:ascii="Times New Roman" w:hAnsi="Times New Roman" w:cs="Times New Roman"/>
          <w:spacing w:val="2"/>
          <w:sz w:val="28"/>
          <w:szCs w:val="28"/>
        </w:rPr>
        <w:t>Р</w:t>
      </w:r>
      <w:r w:rsidRPr="00D5309F">
        <w:rPr>
          <w:rFonts w:ascii="Times New Roman" w:hAnsi="Times New Roman" w:cs="Times New Roman"/>
          <w:spacing w:val="2"/>
          <w:sz w:val="28"/>
          <w:szCs w:val="28"/>
        </w:rPr>
        <w:t>аботодатель иностранца из ЕАЭС будет отчислять с его зарплаты такие же страховые взносы, как и за российских сотрудников. Следовательно, иностранец будет иметь право на бесплатную медицинскую помощь</w:t>
      </w:r>
      <w:r>
        <w:rPr>
          <w:rFonts w:ascii="Times New Roman" w:hAnsi="Times New Roman" w:cs="Times New Roman"/>
          <w:spacing w:val="2"/>
          <w:sz w:val="28"/>
          <w:szCs w:val="28"/>
        </w:rPr>
        <w:t>.</w:t>
      </w:r>
    </w:p>
    <w:p w:rsidR="00430A8A" w:rsidRDefault="00430A8A" w:rsidP="00430A8A">
      <w:pPr>
        <w:spacing w:after="0"/>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Необходимо помнить, что срок действия полиса ОМС может быть до конца календарного года, но не может превышать срок действия трудового договора.</w:t>
      </w:r>
    </w:p>
    <w:p w:rsidR="00430A8A" w:rsidRDefault="00430A8A" w:rsidP="00430A8A">
      <w:pPr>
        <w:spacing w:after="0"/>
        <w:ind w:firstLine="708"/>
        <w:jc w:val="both"/>
        <w:rPr>
          <w:rFonts w:ascii="Times New Roman" w:hAnsi="Times New Roman" w:cs="Times New Roman"/>
          <w:spacing w:val="2"/>
          <w:sz w:val="28"/>
          <w:szCs w:val="28"/>
        </w:rPr>
      </w:pPr>
    </w:p>
    <w:p w:rsidR="00430A8A" w:rsidRPr="00522760" w:rsidRDefault="00430A8A" w:rsidP="00430A8A">
      <w:pPr>
        <w:pStyle w:val="a4"/>
        <w:numPr>
          <w:ilvl w:val="1"/>
          <w:numId w:val="1"/>
        </w:numPr>
        <w:rPr>
          <w:rFonts w:ascii="Times New Roman" w:hAnsi="Times New Roman" w:cs="Times New Roman"/>
          <w:b/>
          <w:sz w:val="32"/>
          <w:szCs w:val="32"/>
          <w:shd w:val="clear" w:color="auto" w:fill="FFFFFF"/>
        </w:rPr>
      </w:pPr>
      <w:r w:rsidRPr="00522760">
        <w:rPr>
          <w:rFonts w:ascii="Times New Roman" w:hAnsi="Times New Roman" w:cs="Times New Roman"/>
          <w:b/>
          <w:sz w:val="32"/>
          <w:szCs w:val="32"/>
          <w:shd w:val="clear" w:color="auto" w:fill="FFFFFF"/>
        </w:rPr>
        <w:t>Миграционный учет.</w:t>
      </w:r>
    </w:p>
    <w:p w:rsidR="00430A8A" w:rsidRPr="00522760" w:rsidRDefault="00430A8A" w:rsidP="00430A8A">
      <w:pPr>
        <w:ind w:firstLine="708"/>
        <w:jc w:val="both"/>
        <w:rPr>
          <w:rFonts w:ascii="Times New Roman" w:hAnsi="Times New Roman" w:cs="Times New Roman"/>
          <w:spacing w:val="2"/>
          <w:sz w:val="28"/>
          <w:szCs w:val="28"/>
        </w:rPr>
      </w:pPr>
      <w:r w:rsidRPr="00522760">
        <w:rPr>
          <w:rFonts w:ascii="Times New Roman" w:hAnsi="Times New Roman" w:cs="Times New Roman"/>
          <w:spacing w:val="2"/>
          <w:sz w:val="28"/>
          <w:szCs w:val="28"/>
        </w:rPr>
        <w:t xml:space="preserve"> Гражданин из ЕАЭС после въезда в Россию должен встать </w:t>
      </w:r>
      <w:r>
        <w:rPr>
          <w:rFonts w:ascii="Times New Roman" w:hAnsi="Times New Roman" w:cs="Times New Roman"/>
          <w:spacing w:val="2"/>
          <w:sz w:val="28"/>
          <w:szCs w:val="28"/>
        </w:rPr>
        <w:t xml:space="preserve">на </w:t>
      </w:r>
      <w:r w:rsidRPr="00522760">
        <w:rPr>
          <w:rFonts w:ascii="Times New Roman" w:hAnsi="Times New Roman" w:cs="Times New Roman"/>
          <w:spacing w:val="2"/>
          <w:sz w:val="28"/>
          <w:szCs w:val="28"/>
        </w:rPr>
        <w:t xml:space="preserve">миграционный учет </w:t>
      </w:r>
      <w:r>
        <w:rPr>
          <w:rFonts w:ascii="Times New Roman" w:hAnsi="Times New Roman" w:cs="Times New Roman"/>
          <w:spacing w:val="2"/>
          <w:sz w:val="28"/>
          <w:szCs w:val="28"/>
        </w:rPr>
        <w:t xml:space="preserve">по месту пребывания </w:t>
      </w:r>
      <w:r w:rsidRPr="00522760">
        <w:rPr>
          <w:rFonts w:ascii="Times New Roman" w:hAnsi="Times New Roman" w:cs="Times New Roman"/>
          <w:spacing w:val="2"/>
          <w:sz w:val="28"/>
          <w:szCs w:val="28"/>
        </w:rPr>
        <w:t xml:space="preserve">в течение 30 дней (согласно п. 6 </w:t>
      </w:r>
      <w:r w:rsidRPr="00522760">
        <w:rPr>
          <w:rFonts w:ascii="Times New Roman" w:hAnsi="Times New Roman" w:cs="Times New Roman"/>
          <w:spacing w:val="2"/>
          <w:sz w:val="28"/>
          <w:szCs w:val="28"/>
        </w:rPr>
        <w:lastRenderedPageBreak/>
        <w:t xml:space="preserve">ст. 97 Договора о ЕАЭС от 29.05.2014 г.). Для белорусов это срок продлен до 90 дней. Изначально иностранный работник может оформить первичную регистрацию на 90 дней по месту пребывания, затем продлить ее на основании трудового </w:t>
      </w:r>
      <w:r w:rsidR="003315F6">
        <w:rPr>
          <w:rFonts w:ascii="Times New Roman" w:hAnsi="Times New Roman" w:cs="Times New Roman"/>
          <w:spacing w:val="2"/>
          <w:sz w:val="28"/>
          <w:szCs w:val="28"/>
        </w:rPr>
        <w:t xml:space="preserve">либо гражданско-правового </w:t>
      </w:r>
      <w:r w:rsidRPr="00522760">
        <w:rPr>
          <w:rFonts w:ascii="Times New Roman" w:hAnsi="Times New Roman" w:cs="Times New Roman"/>
          <w:spacing w:val="2"/>
          <w:sz w:val="28"/>
          <w:szCs w:val="28"/>
        </w:rPr>
        <w:t>договора</w:t>
      </w:r>
      <w:r w:rsidR="003315F6">
        <w:rPr>
          <w:rFonts w:ascii="Times New Roman" w:hAnsi="Times New Roman" w:cs="Times New Roman"/>
          <w:spacing w:val="2"/>
          <w:sz w:val="28"/>
          <w:szCs w:val="28"/>
        </w:rPr>
        <w:t>.</w:t>
      </w:r>
      <w:r w:rsidRPr="00522760">
        <w:rPr>
          <w:rFonts w:ascii="Times New Roman" w:hAnsi="Times New Roman" w:cs="Times New Roman"/>
          <w:spacing w:val="2"/>
          <w:sz w:val="28"/>
          <w:szCs w:val="28"/>
        </w:rPr>
        <w:t xml:space="preserve"> Срок действия такой регистрации 1 год. </w:t>
      </w:r>
    </w:p>
    <w:p w:rsidR="00430A8A" w:rsidRPr="00522760" w:rsidRDefault="00430A8A" w:rsidP="00430A8A">
      <w:pPr>
        <w:ind w:firstLine="708"/>
        <w:jc w:val="both"/>
        <w:rPr>
          <w:rFonts w:ascii="Times New Roman" w:hAnsi="Times New Roman" w:cs="Times New Roman"/>
          <w:b/>
          <w:spacing w:val="2"/>
          <w:sz w:val="32"/>
          <w:szCs w:val="32"/>
        </w:rPr>
      </w:pPr>
      <w:r>
        <w:rPr>
          <w:rFonts w:ascii="Times New Roman" w:hAnsi="Times New Roman" w:cs="Times New Roman"/>
          <w:b/>
          <w:spacing w:val="2"/>
          <w:sz w:val="32"/>
          <w:szCs w:val="32"/>
        </w:rPr>
        <w:t xml:space="preserve">   </w:t>
      </w:r>
      <w:r w:rsidRPr="00522760">
        <w:rPr>
          <w:rFonts w:ascii="Times New Roman" w:hAnsi="Times New Roman" w:cs="Times New Roman"/>
          <w:b/>
          <w:spacing w:val="2"/>
          <w:sz w:val="32"/>
          <w:szCs w:val="32"/>
        </w:rPr>
        <w:t>Важно!</w:t>
      </w:r>
    </w:p>
    <w:p w:rsidR="003315F6" w:rsidRPr="003315F6" w:rsidRDefault="003315F6" w:rsidP="003315F6">
      <w:pPr>
        <w:spacing w:after="0" w:line="240" w:lineRule="auto"/>
        <w:ind w:firstLine="709"/>
        <w:jc w:val="both"/>
        <w:rPr>
          <w:rFonts w:ascii="Times New Roman" w:hAnsi="Times New Roman" w:cs="Times New Roman"/>
          <w:b/>
          <w:sz w:val="28"/>
          <w:szCs w:val="28"/>
        </w:rPr>
      </w:pPr>
      <w:r w:rsidRPr="003315F6">
        <w:rPr>
          <w:rFonts w:ascii="Times New Roman" w:hAnsi="Times New Roman" w:cs="Times New Roman"/>
          <w:b/>
          <w:sz w:val="28"/>
          <w:szCs w:val="28"/>
        </w:rPr>
        <w:t>Ответственность за нарушение правил пребывания для иностранных граждан из стран ЕАЭС (Армения, Казахстан, Киргизия, Республика Беларусь):</w:t>
      </w:r>
    </w:p>
    <w:p w:rsidR="003315F6" w:rsidRDefault="003315F6" w:rsidP="003315F6">
      <w:pPr>
        <w:spacing w:after="0" w:line="240" w:lineRule="auto"/>
        <w:ind w:firstLine="709"/>
        <w:jc w:val="both"/>
        <w:rPr>
          <w:rFonts w:ascii="Times New Roman" w:hAnsi="Times New Roman" w:cs="Times New Roman"/>
          <w:sz w:val="28"/>
          <w:szCs w:val="28"/>
        </w:rPr>
      </w:pPr>
    </w:p>
    <w:p w:rsidR="003315F6" w:rsidRPr="003315F6" w:rsidRDefault="003315F6" w:rsidP="003315F6">
      <w:pPr>
        <w:spacing w:after="0" w:line="240" w:lineRule="auto"/>
        <w:ind w:firstLine="709"/>
        <w:jc w:val="both"/>
        <w:rPr>
          <w:rFonts w:ascii="Times New Roman" w:hAnsi="Times New Roman" w:cs="Times New Roman"/>
          <w:sz w:val="28"/>
          <w:szCs w:val="28"/>
        </w:rPr>
      </w:pPr>
      <w:r w:rsidRPr="003315F6">
        <w:rPr>
          <w:rFonts w:ascii="Times New Roman" w:hAnsi="Times New Roman" w:cs="Times New Roman"/>
          <w:sz w:val="28"/>
          <w:szCs w:val="28"/>
        </w:rPr>
        <w:t xml:space="preserve">1. Иностранные граждане из стран ЕАЭС, прибывшие в Российскую Федерацию в целях, </w:t>
      </w:r>
      <w:r w:rsidRPr="003315F6">
        <w:rPr>
          <w:rFonts w:ascii="Times New Roman" w:hAnsi="Times New Roman" w:cs="Times New Roman"/>
          <w:sz w:val="28"/>
          <w:szCs w:val="28"/>
          <w:u w:val="single"/>
        </w:rPr>
        <w:t>не связанных с осуществлением трудовой деятельности</w:t>
      </w:r>
      <w:r w:rsidRPr="003315F6">
        <w:rPr>
          <w:rFonts w:ascii="Times New Roman" w:hAnsi="Times New Roman" w:cs="Times New Roman"/>
          <w:sz w:val="28"/>
          <w:szCs w:val="28"/>
        </w:rPr>
        <w:t>, на срок, превышающий девяносто календарных дней, подлежат:</w:t>
      </w:r>
    </w:p>
    <w:p w:rsidR="003315F6" w:rsidRPr="003315F6" w:rsidRDefault="003315F6" w:rsidP="003315F6">
      <w:pPr>
        <w:spacing w:after="0" w:line="240" w:lineRule="auto"/>
        <w:ind w:firstLine="709"/>
        <w:jc w:val="both"/>
        <w:rPr>
          <w:rFonts w:ascii="Times New Roman" w:hAnsi="Times New Roman" w:cs="Times New Roman"/>
          <w:b/>
          <w:sz w:val="28"/>
          <w:szCs w:val="28"/>
        </w:rPr>
      </w:pPr>
      <w:r w:rsidRPr="003315F6">
        <w:rPr>
          <w:rFonts w:ascii="Times New Roman" w:hAnsi="Times New Roman" w:cs="Times New Roman"/>
          <w:sz w:val="28"/>
          <w:szCs w:val="28"/>
        </w:rPr>
        <w:t xml:space="preserve">- обязательному прохождению </w:t>
      </w:r>
      <w:r w:rsidRPr="003315F6">
        <w:rPr>
          <w:rFonts w:ascii="Times New Roman" w:hAnsi="Times New Roman" w:cs="Times New Roman"/>
          <w:b/>
          <w:sz w:val="28"/>
          <w:szCs w:val="28"/>
        </w:rPr>
        <w:t>МЕДИЦИНСКОГО ОСВИДЕТЕЛЬСТВОВАНИЯ;</w:t>
      </w:r>
    </w:p>
    <w:p w:rsidR="003315F6" w:rsidRPr="003315F6" w:rsidRDefault="003315F6" w:rsidP="003315F6">
      <w:pPr>
        <w:spacing w:after="0" w:line="240" w:lineRule="auto"/>
        <w:ind w:firstLine="709"/>
        <w:jc w:val="both"/>
        <w:rPr>
          <w:rFonts w:ascii="Times New Roman" w:hAnsi="Times New Roman" w:cs="Times New Roman"/>
          <w:b/>
          <w:sz w:val="28"/>
          <w:szCs w:val="28"/>
        </w:rPr>
      </w:pPr>
      <w:r w:rsidRPr="003315F6">
        <w:rPr>
          <w:rFonts w:ascii="Times New Roman" w:hAnsi="Times New Roman" w:cs="Times New Roman"/>
          <w:sz w:val="28"/>
          <w:szCs w:val="28"/>
        </w:rPr>
        <w:t xml:space="preserve">- обязательной </w:t>
      </w:r>
      <w:r w:rsidRPr="003315F6">
        <w:rPr>
          <w:rFonts w:ascii="Times New Roman" w:hAnsi="Times New Roman" w:cs="Times New Roman"/>
          <w:b/>
          <w:sz w:val="28"/>
          <w:szCs w:val="28"/>
        </w:rPr>
        <w:t>ДАКТИЛОСКОПИЧЕСКОЙ РЕГИСТРАЦИИ</w:t>
      </w:r>
      <w:r w:rsidRPr="003315F6">
        <w:rPr>
          <w:rFonts w:ascii="Times New Roman" w:hAnsi="Times New Roman" w:cs="Times New Roman"/>
          <w:sz w:val="28"/>
          <w:szCs w:val="28"/>
        </w:rPr>
        <w:t xml:space="preserve"> и </w:t>
      </w:r>
      <w:r w:rsidRPr="003315F6">
        <w:rPr>
          <w:rFonts w:ascii="Times New Roman" w:hAnsi="Times New Roman" w:cs="Times New Roman"/>
          <w:b/>
          <w:sz w:val="28"/>
          <w:szCs w:val="28"/>
        </w:rPr>
        <w:t>ФОТОГРАФИРОВАНИЮ;</w:t>
      </w:r>
    </w:p>
    <w:p w:rsidR="003315F6" w:rsidRPr="003315F6" w:rsidRDefault="003315F6" w:rsidP="003315F6">
      <w:pPr>
        <w:spacing w:after="0" w:line="240" w:lineRule="auto"/>
        <w:ind w:firstLine="709"/>
        <w:jc w:val="both"/>
        <w:rPr>
          <w:rFonts w:ascii="Times New Roman" w:hAnsi="Times New Roman" w:cs="Times New Roman"/>
          <w:sz w:val="28"/>
          <w:szCs w:val="28"/>
        </w:rPr>
      </w:pPr>
      <w:r w:rsidRPr="003315F6">
        <w:rPr>
          <w:rFonts w:ascii="Times New Roman" w:hAnsi="Times New Roman" w:cs="Times New Roman"/>
          <w:sz w:val="28"/>
          <w:szCs w:val="28"/>
        </w:rPr>
        <w:t xml:space="preserve">в </w:t>
      </w:r>
      <w:r w:rsidRPr="003315F6">
        <w:rPr>
          <w:rFonts w:ascii="Times New Roman" w:hAnsi="Times New Roman" w:cs="Times New Roman"/>
          <w:b/>
          <w:sz w:val="28"/>
          <w:szCs w:val="28"/>
          <w:u w:val="single"/>
        </w:rPr>
        <w:t>течени</w:t>
      </w:r>
      <w:proofErr w:type="gramStart"/>
      <w:r w:rsidRPr="003315F6">
        <w:rPr>
          <w:rFonts w:ascii="Times New Roman" w:hAnsi="Times New Roman" w:cs="Times New Roman"/>
          <w:b/>
          <w:sz w:val="28"/>
          <w:szCs w:val="28"/>
          <w:u w:val="single"/>
        </w:rPr>
        <w:t>и</w:t>
      </w:r>
      <w:proofErr w:type="gramEnd"/>
      <w:r w:rsidRPr="003315F6">
        <w:rPr>
          <w:rFonts w:ascii="Times New Roman" w:hAnsi="Times New Roman" w:cs="Times New Roman"/>
          <w:b/>
          <w:sz w:val="28"/>
          <w:szCs w:val="28"/>
          <w:u w:val="single"/>
        </w:rPr>
        <w:t xml:space="preserve"> 90 календарных  дней со дня въезда</w:t>
      </w:r>
      <w:r w:rsidRPr="003315F6">
        <w:rPr>
          <w:rFonts w:ascii="Times New Roman" w:hAnsi="Times New Roman" w:cs="Times New Roman"/>
          <w:sz w:val="28"/>
          <w:szCs w:val="28"/>
        </w:rPr>
        <w:t xml:space="preserve"> в Российскую Федерацию. (п.13 и п.18 ст.5 ФЗ-115 от  25.07.2002)</w:t>
      </w:r>
    </w:p>
    <w:p w:rsidR="003315F6" w:rsidRDefault="003315F6" w:rsidP="003315F6">
      <w:pPr>
        <w:spacing w:after="0" w:line="240" w:lineRule="auto"/>
        <w:ind w:firstLine="709"/>
        <w:jc w:val="both"/>
        <w:rPr>
          <w:rFonts w:ascii="Times New Roman" w:hAnsi="Times New Roman" w:cs="Times New Roman"/>
          <w:sz w:val="28"/>
          <w:szCs w:val="28"/>
        </w:rPr>
      </w:pPr>
    </w:p>
    <w:p w:rsidR="003315F6" w:rsidRPr="003315F6" w:rsidRDefault="003315F6" w:rsidP="003315F6">
      <w:pPr>
        <w:spacing w:after="0" w:line="240" w:lineRule="auto"/>
        <w:ind w:firstLine="709"/>
        <w:jc w:val="both"/>
        <w:rPr>
          <w:rFonts w:ascii="Times New Roman" w:hAnsi="Times New Roman" w:cs="Times New Roman"/>
          <w:sz w:val="28"/>
          <w:szCs w:val="28"/>
        </w:rPr>
      </w:pPr>
      <w:r w:rsidRPr="003315F6">
        <w:rPr>
          <w:rFonts w:ascii="Times New Roman" w:hAnsi="Times New Roman" w:cs="Times New Roman"/>
          <w:sz w:val="28"/>
          <w:szCs w:val="28"/>
        </w:rPr>
        <w:t xml:space="preserve">2.Иностранные граждане из стран ЕАЭС, прибывшие в Российскую Федерацию в целях, </w:t>
      </w:r>
      <w:r w:rsidRPr="003315F6">
        <w:rPr>
          <w:rFonts w:ascii="Times New Roman" w:hAnsi="Times New Roman" w:cs="Times New Roman"/>
          <w:sz w:val="28"/>
          <w:szCs w:val="28"/>
          <w:u w:val="single"/>
        </w:rPr>
        <w:t>осуществления трудовой деятельности</w:t>
      </w:r>
      <w:r w:rsidRPr="003315F6">
        <w:rPr>
          <w:rFonts w:ascii="Times New Roman" w:hAnsi="Times New Roman" w:cs="Times New Roman"/>
          <w:sz w:val="28"/>
          <w:szCs w:val="28"/>
        </w:rPr>
        <w:t>, подлежат:</w:t>
      </w:r>
    </w:p>
    <w:p w:rsidR="003315F6" w:rsidRPr="003315F6" w:rsidRDefault="003315F6" w:rsidP="003315F6">
      <w:pPr>
        <w:spacing w:after="0" w:line="240" w:lineRule="auto"/>
        <w:ind w:firstLine="709"/>
        <w:jc w:val="both"/>
        <w:rPr>
          <w:rFonts w:ascii="Times New Roman" w:hAnsi="Times New Roman" w:cs="Times New Roman"/>
          <w:b/>
          <w:sz w:val="28"/>
          <w:szCs w:val="28"/>
        </w:rPr>
      </w:pPr>
      <w:r w:rsidRPr="003315F6">
        <w:rPr>
          <w:rFonts w:ascii="Times New Roman" w:hAnsi="Times New Roman" w:cs="Times New Roman"/>
          <w:sz w:val="28"/>
          <w:szCs w:val="28"/>
        </w:rPr>
        <w:t xml:space="preserve">- обязательному прохождению </w:t>
      </w:r>
      <w:r w:rsidRPr="003315F6">
        <w:rPr>
          <w:rFonts w:ascii="Times New Roman" w:hAnsi="Times New Roman" w:cs="Times New Roman"/>
          <w:b/>
          <w:sz w:val="28"/>
          <w:szCs w:val="28"/>
        </w:rPr>
        <w:t>МЕДИЦИНСКОГО ОСВИДЕТЕЛЬСТВОВАНИЯ;</w:t>
      </w:r>
    </w:p>
    <w:p w:rsidR="003315F6" w:rsidRPr="003315F6" w:rsidRDefault="003315F6" w:rsidP="003315F6">
      <w:pPr>
        <w:spacing w:after="0" w:line="240" w:lineRule="auto"/>
        <w:ind w:firstLine="709"/>
        <w:jc w:val="both"/>
        <w:rPr>
          <w:rFonts w:ascii="Times New Roman" w:hAnsi="Times New Roman" w:cs="Times New Roman"/>
          <w:b/>
          <w:sz w:val="28"/>
          <w:szCs w:val="28"/>
        </w:rPr>
      </w:pPr>
      <w:r w:rsidRPr="003315F6">
        <w:rPr>
          <w:rFonts w:ascii="Times New Roman" w:hAnsi="Times New Roman" w:cs="Times New Roman"/>
          <w:sz w:val="28"/>
          <w:szCs w:val="28"/>
        </w:rPr>
        <w:t>-</w:t>
      </w:r>
      <w:r w:rsidRPr="003315F6">
        <w:rPr>
          <w:rFonts w:ascii="Times New Roman" w:hAnsi="Times New Roman" w:cs="Times New Roman"/>
          <w:b/>
          <w:sz w:val="28"/>
          <w:szCs w:val="28"/>
        </w:rPr>
        <w:t xml:space="preserve"> </w:t>
      </w:r>
      <w:r w:rsidRPr="003315F6">
        <w:rPr>
          <w:rFonts w:ascii="Times New Roman" w:hAnsi="Times New Roman" w:cs="Times New Roman"/>
          <w:sz w:val="28"/>
          <w:szCs w:val="28"/>
        </w:rPr>
        <w:t xml:space="preserve">обязательной </w:t>
      </w:r>
      <w:r w:rsidRPr="003315F6">
        <w:rPr>
          <w:rFonts w:ascii="Times New Roman" w:hAnsi="Times New Roman" w:cs="Times New Roman"/>
          <w:b/>
          <w:sz w:val="28"/>
          <w:szCs w:val="28"/>
        </w:rPr>
        <w:t>ДАКТИЛОСКОПИЧЕСКОЙ РЕГИСТРАЦИИ</w:t>
      </w:r>
      <w:r w:rsidRPr="003315F6">
        <w:rPr>
          <w:rFonts w:ascii="Times New Roman" w:hAnsi="Times New Roman" w:cs="Times New Roman"/>
          <w:sz w:val="28"/>
          <w:szCs w:val="28"/>
        </w:rPr>
        <w:t xml:space="preserve"> и </w:t>
      </w:r>
      <w:r w:rsidRPr="003315F6">
        <w:rPr>
          <w:rFonts w:ascii="Times New Roman" w:hAnsi="Times New Roman" w:cs="Times New Roman"/>
          <w:b/>
          <w:sz w:val="28"/>
          <w:szCs w:val="28"/>
        </w:rPr>
        <w:t>ФОТОГРАФИРОВАНИЮ;</w:t>
      </w:r>
    </w:p>
    <w:p w:rsidR="003315F6" w:rsidRPr="003315F6" w:rsidRDefault="003315F6" w:rsidP="003315F6">
      <w:pPr>
        <w:spacing w:after="0" w:line="240" w:lineRule="auto"/>
        <w:ind w:firstLine="709"/>
        <w:jc w:val="both"/>
        <w:rPr>
          <w:rFonts w:ascii="Times New Roman" w:hAnsi="Times New Roman" w:cs="Times New Roman"/>
          <w:sz w:val="28"/>
          <w:szCs w:val="28"/>
        </w:rPr>
      </w:pPr>
      <w:r w:rsidRPr="003315F6">
        <w:rPr>
          <w:rFonts w:ascii="Times New Roman" w:hAnsi="Times New Roman" w:cs="Times New Roman"/>
          <w:sz w:val="28"/>
          <w:szCs w:val="28"/>
        </w:rPr>
        <w:t xml:space="preserve">в </w:t>
      </w:r>
      <w:r w:rsidRPr="003315F6">
        <w:rPr>
          <w:rFonts w:ascii="Times New Roman" w:hAnsi="Times New Roman" w:cs="Times New Roman"/>
          <w:b/>
          <w:sz w:val="28"/>
          <w:szCs w:val="28"/>
          <w:u w:val="single"/>
        </w:rPr>
        <w:t>течении 30 календарных дней со дня въезда</w:t>
      </w:r>
      <w:r w:rsidRPr="003315F6">
        <w:rPr>
          <w:rFonts w:ascii="Times New Roman" w:hAnsi="Times New Roman" w:cs="Times New Roman"/>
          <w:sz w:val="28"/>
          <w:szCs w:val="28"/>
        </w:rPr>
        <w:t xml:space="preserve"> в Российскую Федерацию.</w:t>
      </w:r>
    </w:p>
    <w:p w:rsidR="003315F6" w:rsidRPr="003315F6" w:rsidRDefault="003315F6" w:rsidP="003315F6">
      <w:pPr>
        <w:spacing w:after="0" w:line="240" w:lineRule="auto"/>
        <w:ind w:firstLine="709"/>
        <w:jc w:val="both"/>
        <w:rPr>
          <w:rFonts w:ascii="Times New Roman" w:hAnsi="Times New Roman" w:cs="Times New Roman"/>
          <w:sz w:val="28"/>
          <w:szCs w:val="28"/>
        </w:rPr>
      </w:pPr>
      <w:r w:rsidRPr="003315F6">
        <w:rPr>
          <w:rFonts w:ascii="Times New Roman" w:hAnsi="Times New Roman" w:cs="Times New Roman"/>
          <w:sz w:val="28"/>
          <w:szCs w:val="28"/>
        </w:rPr>
        <w:t xml:space="preserve">3. Иностранные граждане из стран ЕАЭС, прибывшие в Российскую Федерацию в целях, </w:t>
      </w:r>
      <w:r w:rsidRPr="003315F6">
        <w:rPr>
          <w:rFonts w:ascii="Times New Roman" w:hAnsi="Times New Roman" w:cs="Times New Roman"/>
          <w:sz w:val="28"/>
          <w:szCs w:val="28"/>
          <w:u w:val="single"/>
        </w:rPr>
        <w:t>не связанных с осуществлением трудовой деятельности</w:t>
      </w:r>
      <w:r w:rsidRPr="003315F6">
        <w:rPr>
          <w:rFonts w:ascii="Times New Roman" w:hAnsi="Times New Roman" w:cs="Times New Roman"/>
          <w:sz w:val="28"/>
          <w:szCs w:val="28"/>
        </w:rPr>
        <w:t xml:space="preserve">, </w:t>
      </w:r>
      <w:r w:rsidRPr="003315F6">
        <w:rPr>
          <w:rFonts w:ascii="Times New Roman" w:hAnsi="Times New Roman" w:cs="Times New Roman"/>
          <w:b/>
          <w:sz w:val="28"/>
          <w:szCs w:val="28"/>
          <w:u w:val="single"/>
        </w:rPr>
        <w:t>но решившие цель въезда изменить на трудовую деятельность</w:t>
      </w:r>
      <w:r w:rsidRPr="003315F6">
        <w:rPr>
          <w:rFonts w:ascii="Times New Roman" w:hAnsi="Times New Roman" w:cs="Times New Roman"/>
          <w:sz w:val="28"/>
          <w:szCs w:val="28"/>
        </w:rPr>
        <w:t xml:space="preserve">, срок прохождения обязательной дактилоскопической регистрации, фотографирования, медицинского освидетельствования </w:t>
      </w:r>
      <w:r w:rsidRPr="003315F6">
        <w:rPr>
          <w:rFonts w:ascii="Times New Roman" w:hAnsi="Times New Roman" w:cs="Times New Roman"/>
          <w:b/>
          <w:sz w:val="28"/>
          <w:szCs w:val="28"/>
          <w:u w:val="single"/>
        </w:rPr>
        <w:t>30 календарных дней со дня въезда</w:t>
      </w:r>
      <w:r w:rsidRPr="003315F6">
        <w:rPr>
          <w:rFonts w:ascii="Times New Roman" w:hAnsi="Times New Roman" w:cs="Times New Roman"/>
          <w:sz w:val="28"/>
          <w:szCs w:val="28"/>
        </w:rPr>
        <w:t xml:space="preserve">, в таком случае покидать территорию Российской Федерации не требуется. </w:t>
      </w:r>
    </w:p>
    <w:p w:rsidR="003315F6" w:rsidRPr="003315F6" w:rsidRDefault="003315F6" w:rsidP="003315F6">
      <w:pPr>
        <w:spacing w:after="0" w:line="240" w:lineRule="auto"/>
        <w:ind w:firstLine="709"/>
        <w:jc w:val="both"/>
        <w:rPr>
          <w:rFonts w:ascii="Times New Roman" w:hAnsi="Times New Roman" w:cs="Times New Roman"/>
          <w:sz w:val="28"/>
          <w:szCs w:val="28"/>
        </w:rPr>
      </w:pPr>
      <w:r w:rsidRPr="003315F6">
        <w:rPr>
          <w:rFonts w:ascii="Times New Roman" w:hAnsi="Times New Roman" w:cs="Times New Roman"/>
          <w:sz w:val="28"/>
          <w:szCs w:val="28"/>
        </w:rPr>
        <w:t>В случае неисполнения обязанностей по прохождению обязательной дактилоскопической регистрации, фотографирования и (или) медицинского освидетельствования в установленные законодательством Российской Федерации срок, в отношении иностранного гражданина будет рассматриваться вопрос о сокращении срока временного пребывания в Российской Федерации.</w:t>
      </w:r>
    </w:p>
    <w:p w:rsidR="003315F6" w:rsidRPr="003315F6" w:rsidRDefault="003315F6" w:rsidP="003315F6">
      <w:pPr>
        <w:spacing w:after="0" w:line="240" w:lineRule="auto"/>
        <w:ind w:firstLine="709"/>
        <w:jc w:val="both"/>
        <w:rPr>
          <w:rFonts w:ascii="Times New Roman" w:hAnsi="Times New Roman" w:cs="Times New Roman"/>
          <w:sz w:val="28"/>
          <w:szCs w:val="28"/>
          <w:u w:val="single"/>
        </w:rPr>
      </w:pPr>
      <w:r w:rsidRPr="003315F6">
        <w:rPr>
          <w:rFonts w:ascii="Times New Roman" w:hAnsi="Times New Roman" w:cs="Times New Roman"/>
          <w:sz w:val="28"/>
          <w:szCs w:val="28"/>
        </w:rPr>
        <w:t xml:space="preserve"> Так же за нарушение правил пребывания иностранных граждан на территории Российской Федерации законодательством предусмотрена </w:t>
      </w:r>
      <w:r w:rsidRPr="003315F6">
        <w:rPr>
          <w:rFonts w:ascii="Times New Roman" w:hAnsi="Times New Roman" w:cs="Times New Roman"/>
          <w:sz w:val="28"/>
          <w:szCs w:val="28"/>
        </w:rPr>
        <w:lastRenderedPageBreak/>
        <w:t xml:space="preserve">административная ответственность. </w:t>
      </w:r>
      <w:r w:rsidRPr="003315F6">
        <w:rPr>
          <w:rFonts w:ascii="Times New Roman" w:hAnsi="Times New Roman" w:cs="Times New Roman"/>
          <w:sz w:val="28"/>
          <w:szCs w:val="28"/>
          <w:u w:val="single"/>
        </w:rPr>
        <w:t>В соответствии с ч.1 ст.18.11 Кодекса Российской Федерации об административных правонарушениях, влечет наложение административного штрафа в размере от двух до четырех тысяч рублей с административным выдворением за пределы Российской Федерации или без такового.</w:t>
      </w:r>
    </w:p>
    <w:p w:rsidR="003315F6" w:rsidRPr="003315F6" w:rsidRDefault="003315F6" w:rsidP="003315F6">
      <w:pPr>
        <w:spacing w:after="0" w:line="240" w:lineRule="auto"/>
        <w:ind w:firstLine="709"/>
        <w:jc w:val="both"/>
        <w:rPr>
          <w:rFonts w:ascii="Times New Roman" w:hAnsi="Times New Roman" w:cs="Times New Roman"/>
          <w:sz w:val="28"/>
          <w:szCs w:val="28"/>
        </w:rPr>
      </w:pPr>
    </w:p>
    <w:p w:rsidR="00430A8A" w:rsidRDefault="00430A8A" w:rsidP="00430A8A">
      <w:pPr>
        <w:spacing w:after="0"/>
        <w:ind w:firstLine="708"/>
        <w:jc w:val="both"/>
        <w:rPr>
          <w:rFonts w:ascii="Arial" w:hAnsi="Arial" w:cs="Arial"/>
          <w:spacing w:val="2"/>
          <w:sz w:val="27"/>
          <w:szCs w:val="27"/>
        </w:rPr>
      </w:pPr>
      <w:r w:rsidRPr="009F398A">
        <w:rPr>
          <w:rFonts w:ascii="Times New Roman" w:hAnsi="Times New Roman" w:cs="Times New Roman"/>
          <w:spacing w:val="2"/>
          <w:sz w:val="28"/>
          <w:szCs w:val="28"/>
        </w:rPr>
        <w:t>Следующий шаг - продление регистрации иностранца по трудовому договору ЕАЭС: принимающая сторона должна внести изменения в миграционный учет иностранца и продлить срок разрешенного пребывания в течение 3 рабочих дней с даты заключения договора</w:t>
      </w:r>
      <w:r>
        <w:rPr>
          <w:rFonts w:ascii="Times New Roman" w:hAnsi="Times New Roman" w:cs="Times New Roman"/>
          <w:spacing w:val="2"/>
          <w:sz w:val="28"/>
          <w:szCs w:val="28"/>
        </w:rPr>
        <w:t>.</w:t>
      </w:r>
      <w:r w:rsidRPr="00D5309F">
        <w:rPr>
          <w:rFonts w:ascii="Arial" w:hAnsi="Arial" w:cs="Arial"/>
          <w:spacing w:val="2"/>
          <w:sz w:val="27"/>
          <w:szCs w:val="27"/>
        </w:rPr>
        <w:t xml:space="preserve"> </w:t>
      </w:r>
    </w:p>
    <w:p w:rsidR="00430A8A" w:rsidRPr="00D5309F" w:rsidRDefault="00430A8A" w:rsidP="00430A8A">
      <w:pPr>
        <w:spacing w:after="0"/>
        <w:ind w:firstLine="708"/>
        <w:jc w:val="both"/>
        <w:rPr>
          <w:rFonts w:ascii="Arial" w:hAnsi="Arial" w:cs="Arial"/>
          <w:spacing w:val="2"/>
          <w:sz w:val="27"/>
          <w:szCs w:val="27"/>
        </w:rPr>
      </w:pPr>
    </w:p>
    <w:p w:rsidR="00430A8A" w:rsidRDefault="00430A8A" w:rsidP="00430A8A">
      <w:pPr>
        <w:pStyle w:val="a4"/>
        <w:numPr>
          <w:ilvl w:val="1"/>
          <w:numId w:val="1"/>
        </w:numPr>
        <w:shd w:val="clear" w:color="auto" w:fill="FFFFFF"/>
        <w:spacing w:after="0" w:line="240" w:lineRule="auto"/>
        <w:rPr>
          <w:rFonts w:ascii="Times New Roman" w:hAnsi="Times New Roman" w:cs="Times New Roman"/>
          <w:b/>
          <w:sz w:val="32"/>
          <w:szCs w:val="32"/>
          <w:shd w:val="clear" w:color="auto" w:fill="FFFFFF"/>
        </w:rPr>
      </w:pPr>
      <w:r w:rsidRPr="009F398A">
        <w:rPr>
          <w:rFonts w:ascii="Times New Roman" w:hAnsi="Times New Roman" w:cs="Times New Roman"/>
          <w:b/>
          <w:sz w:val="32"/>
          <w:szCs w:val="32"/>
          <w:shd w:val="clear" w:color="auto" w:fill="FFFFFF"/>
        </w:rPr>
        <w:t>Трудовой договор.</w:t>
      </w:r>
    </w:p>
    <w:p w:rsidR="00B63F3C" w:rsidRPr="009F398A" w:rsidRDefault="00B63F3C" w:rsidP="00B63F3C">
      <w:pPr>
        <w:pStyle w:val="a4"/>
        <w:shd w:val="clear" w:color="auto" w:fill="FFFFFF"/>
        <w:spacing w:after="0" w:line="240" w:lineRule="auto"/>
        <w:ind w:left="1440"/>
        <w:rPr>
          <w:rFonts w:ascii="Times New Roman" w:hAnsi="Times New Roman" w:cs="Times New Roman"/>
          <w:b/>
          <w:sz w:val="32"/>
          <w:szCs w:val="32"/>
          <w:shd w:val="clear" w:color="auto" w:fill="FFFFFF"/>
        </w:rPr>
      </w:pPr>
    </w:p>
    <w:p w:rsidR="00430A8A" w:rsidRPr="009F398A" w:rsidRDefault="00430A8A" w:rsidP="00430A8A">
      <w:pPr>
        <w:spacing w:after="0"/>
        <w:ind w:firstLine="708"/>
        <w:jc w:val="both"/>
        <w:rPr>
          <w:rFonts w:ascii="Times New Roman" w:hAnsi="Times New Roman" w:cs="Times New Roman"/>
          <w:spacing w:val="2"/>
          <w:sz w:val="28"/>
          <w:szCs w:val="28"/>
        </w:rPr>
      </w:pPr>
      <w:r w:rsidRPr="009F398A">
        <w:rPr>
          <w:rFonts w:ascii="Arial" w:hAnsi="Arial" w:cs="Arial"/>
          <w:color w:val="5C5C5C"/>
          <w:sz w:val="28"/>
          <w:szCs w:val="28"/>
          <w:shd w:val="clear" w:color="auto" w:fill="FFFFFF"/>
        </w:rPr>
        <w:t xml:space="preserve"> </w:t>
      </w:r>
      <w:r w:rsidRPr="009F398A">
        <w:rPr>
          <w:rFonts w:ascii="Times New Roman" w:hAnsi="Times New Roman" w:cs="Times New Roman"/>
          <w:spacing w:val="2"/>
          <w:sz w:val="28"/>
          <w:szCs w:val="28"/>
        </w:rPr>
        <w:t xml:space="preserve">Для работы в России гражданам из ЕАЭС не нужно оформлять патент на работу (в рамках Договора о ЕАЭС от 29.05.2014 г.). Трудовой </w:t>
      </w:r>
      <w:r w:rsidRPr="00B63F3C">
        <w:rPr>
          <w:rFonts w:ascii="Times New Roman" w:hAnsi="Times New Roman" w:cs="Times New Roman"/>
          <w:spacing w:val="2"/>
          <w:sz w:val="28"/>
          <w:szCs w:val="28"/>
        </w:rPr>
        <w:t>или гражданско-правовой договор</w:t>
      </w:r>
      <w:r w:rsidRPr="009F398A">
        <w:rPr>
          <w:rFonts w:ascii="Times New Roman" w:hAnsi="Times New Roman" w:cs="Times New Roman"/>
          <w:spacing w:val="2"/>
          <w:sz w:val="28"/>
          <w:szCs w:val="28"/>
        </w:rPr>
        <w:t xml:space="preserve"> заключается на неопределенный срок или срочный на основания </w:t>
      </w:r>
      <w:hyperlink r:id="rId7" w:anchor="st59" w:history="1">
        <w:r w:rsidRPr="00B63F3C">
          <w:rPr>
            <w:rFonts w:ascii="Times New Roman" w:hAnsi="Times New Roman" w:cs="Times New Roman"/>
            <w:spacing w:val="2"/>
            <w:sz w:val="28"/>
            <w:szCs w:val="28"/>
          </w:rPr>
          <w:t>ст. 59 ТК РФ</w:t>
        </w:r>
      </w:hyperlink>
      <w:r>
        <w:rPr>
          <w:rFonts w:ascii="Times New Roman" w:hAnsi="Times New Roman" w:cs="Times New Roman"/>
          <w:spacing w:val="2"/>
          <w:sz w:val="28"/>
          <w:szCs w:val="28"/>
        </w:rPr>
        <w:t>.</w:t>
      </w:r>
    </w:p>
    <w:p w:rsidR="00430A8A" w:rsidRPr="009F398A" w:rsidRDefault="00430A8A" w:rsidP="00430A8A">
      <w:pPr>
        <w:spacing w:after="0"/>
        <w:ind w:firstLine="708"/>
        <w:jc w:val="both"/>
        <w:rPr>
          <w:rFonts w:ascii="Times New Roman" w:hAnsi="Times New Roman" w:cs="Times New Roman"/>
          <w:spacing w:val="2"/>
          <w:sz w:val="28"/>
          <w:szCs w:val="28"/>
        </w:rPr>
      </w:pPr>
      <w:r w:rsidRPr="009F398A">
        <w:rPr>
          <w:rFonts w:ascii="Times New Roman" w:hAnsi="Times New Roman" w:cs="Times New Roman"/>
          <w:spacing w:val="2"/>
          <w:sz w:val="28"/>
          <w:szCs w:val="28"/>
        </w:rPr>
        <w:t>Документы об образовании, выданные образовательными организациями государств-членов союза, принимаются без проведения процедур признания документов</w:t>
      </w:r>
    </w:p>
    <w:p w:rsidR="00430A8A" w:rsidRDefault="00430A8A" w:rsidP="00430A8A">
      <w:pPr>
        <w:spacing w:after="0"/>
        <w:ind w:firstLine="708"/>
        <w:jc w:val="both"/>
        <w:rPr>
          <w:rFonts w:ascii="Times New Roman" w:hAnsi="Times New Roman" w:cs="Times New Roman"/>
          <w:spacing w:val="2"/>
          <w:sz w:val="28"/>
          <w:szCs w:val="28"/>
        </w:rPr>
      </w:pPr>
      <w:r w:rsidRPr="009F398A">
        <w:rPr>
          <w:rFonts w:ascii="Times New Roman" w:hAnsi="Times New Roman" w:cs="Times New Roman"/>
          <w:spacing w:val="2"/>
          <w:sz w:val="28"/>
          <w:szCs w:val="28"/>
        </w:rPr>
        <w:t xml:space="preserve">Если иностранный гражданин из ЕАЭС заключил трудовой договор, то ему и членам его семьи на основании трудового договора и документов, подтверждающих родство, МВД </w:t>
      </w:r>
      <w:r>
        <w:rPr>
          <w:rFonts w:ascii="Times New Roman" w:hAnsi="Times New Roman" w:cs="Times New Roman"/>
          <w:spacing w:val="2"/>
          <w:sz w:val="28"/>
          <w:szCs w:val="28"/>
        </w:rPr>
        <w:t xml:space="preserve">продлевает срок </w:t>
      </w:r>
      <w:r w:rsidRPr="009F398A">
        <w:rPr>
          <w:rFonts w:ascii="Times New Roman" w:hAnsi="Times New Roman" w:cs="Times New Roman"/>
          <w:spacing w:val="2"/>
          <w:sz w:val="28"/>
          <w:szCs w:val="28"/>
        </w:rPr>
        <w:t>пребывани</w:t>
      </w:r>
      <w:r>
        <w:rPr>
          <w:rFonts w:ascii="Times New Roman" w:hAnsi="Times New Roman" w:cs="Times New Roman"/>
          <w:spacing w:val="2"/>
          <w:sz w:val="28"/>
          <w:szCs w:val="28"/>
        </w:rPr>
        <w:t>я</w:t>
      </w:r>
      <w:r w:rsidRPr="009F398A">
        <w:rPr>
          <w:rFonts w:ascii="Times New Roman" w:hAnsi="Times New Roman" w:cs="Times New Roman"/>
          <w:spacing w:val="2"/>
          <w:sz w:val="28"/>
          <w:szCs w:val="28"/>
        </w:rPr>
        <w:t xml:space="preserve"> в РФ. В случае досрочного расторжения договора после истечения 90 суток у иностранца есть еще 15 дней на заключение нового договора. Если не успел, обязан покинуть территорию РФ.</w:t>
      </w:r>
    </w:p>
    <w:p w:rsidR="00B63F3C" w:rsidRPr="00B63F3C" w:rsidRDefault="00B63F3C" w:rsidP="00B63F3C">
      <w:pPr>
        <w:shd w:val="clear" w:color="auto" w:fill="FFFFFF"/>
        <w:spacing w:after="0" w:line="240" w:lineRule="auto"/>
        <w:rPr>
          <w:rFonts w:ascii="Times New Roman" w:hAnsi="Times New Roman" w:cs="Times New Roman"/>
          <w:b/>
          <w:sz w:val="32"/>
          <w:szCs w:val="32"/>
          <w:shd w:val="clear" w:color="auto" w:fill="FFFFFF"/>
        </w:rPr>
      </w:pPr>
    </w:p>
    <w:p w:rsidR="00430A8A" w:rsidRPr="00CB75FD" w:rsidRDefault="00430A8A" w:rsidP="00430A8A">
      <w:pPr>
        <w:pStyle w:val="a4"/>
        <w:numPr>
          <w:ilvl w:val="1"/>
          <w:numId w:val="1"/>
        </w:numPr>
        <w:shd w:val="clear" w:color="auto" w:fill="FFFFFF"/>
        <w:spacing w:after="0" w:line="240" w:lineRule="auto"/>
        <w:rPr>
          <w:rFonts w:ascii="Times New Roman" w:hAnsi="Times New Roman" w:cs="Times New Roman"/>
          <w:b/>
          <w:sz w:val="32"/>
          <w:szCs w:val="32"/>
          <w:shd w:val="clear" w:color="auto" w:fill="FFFFFF"/>
        </w:rPr>
      </w:pPr>
      <w:r w:rsidRPr="00CB75FD">
        <w:rPr>
          <w:rFonts w:ascii="Times New Roman" w:hAnsi="Times New Roman" w:cs="Times New Roman"/>
          <w:b/>
          <w:sz w:val="32"/>
          <w:szCs w:val="32"/>
          <w:shd w:val="clear" w:color="auto" w:fill="FFFFFF"/>
        </w:rPr>
        <w:t xml:space="preserve">Уведомление о заключении договора </w:t>
      </w:r>
    </w:p>
    <w:p w:rsidR="003315F6" w:rsidRDefault="003315F6" w:rsidP="00430A8A">
      <w:pPr>
        <w:spacing w:after="0"/>
        <w:ind w:firstLine="708"/>
        <w:jc w:val="both"/>
        <w:rPr>
          <w:rFonts w:ascii="Times New Roman" w:hAnsi="Times New Roman" w:cs="Times New Roman"/>
          <w:spacing w:val="2"/>
          <w:sz w:val="28"/>
          <w:szCs w:val="28"/>
        </w:rPr>
      </w:pPr>
    </w:p>
    <w:p w:rsidR="00430A8A" w:rsidRDefault="00430A8A" w:rsidP="00430A8A">
      <w:pPr>
        <w:spacing w:after="0"/>
        <w:ind w:firstLine="708"/>
        <w:jc w:val="both"/>
        <w:rPr>
          <w:rFonts w:ascii="Times New Roman" w:hAnsi="Times New Roman" w:cs="Times New Roman"/>
          <w:spacing w:val="2"/>
          <w:sz w:val="28"/>
          <w:szCs w:val="28"/>
        </w:rPr>
      </w:pPr>
      <w:r w:rsidRPr="00CB75FD">
        <w:rPr>
          <w:rFonts w:ascii="Times New Roman" w:hAnsi="Times New Roman" w:cs="Times New Roman"/>
          <w:spacing w:val="2"/>
          <w:sz w:val="28"/>
          <w:szCs w:val="28"/>
        </w:rPr>
        <w:t>Подать уведомление о заключении договора в МВД в течение</w:t>
      </w:r>
      <w:r>
        <w:rPr>
          <w:rFonts w:ascii="Times New Roman" w:hAnsi="Times New Roman" w:cs="Times New Roman"/>
          <w:spacing w:val="2"/>
          <w:sz w:val="28"/>
          <w:szCs w:val="28"/>
        </w:rPr>
        <w:br/>
      </w:r>
      <w:r w:rsidRPr="00CB75FD">
        <w:rPr>
          <w:rFonts w:ascii="Times New Roman" w:hAnsi="Times New Roman" w:cs="Times New Roman"/>
          <w:spacing w:val="2"/>
          <w:sz w:val="28"/>
          <w:szCs w:val="28"/>
        </w:rPr>
        <w:t>3 рабочих дней с даты заключения договора.</w:t>
      </w:r>
    </w:p>
    <w:p w:rsidR="003315F6" w:rsidRPr="00CB75FD" w:rsidRDefault="003315F6" w:rsidP="00430A8A">
      <w:pPr>
        <w:spacing w:after="0"/>
        <w:ind w:firstLine="708"/>
        <w:jc w:val="both"/>
        <w:rPr>
          <w:rFonts w:ascii="Times New Roman" w:hAnsi="Times New Roman" w:cs="Times New Roman"/>
          <w:spacing w:val="2"/>
          <w:sz w:val="28"/>
          <w:szCs w:val="28"/>
        </w:rPr>
      </w:pPr>
    </w:p>
    <w:p w:rsidR="00430A8A" w:rsidRPr="00CB75FD" w:rsidRDefault="00430A8A" w:rsidP="00430A8A">
      <w:pPr>
        <w:pStyle w:val="a4"/>
        <w:numPr>
          <w:ilvl w:val="1"/>
          <w:numId w:val="1"/>
        </w:numPr>
        <w:shd w:val="clear" w:color="auto" w:fill="FFFFFF"/>
        <w:spacing w:after="0" w:line="240" w:lineRule="auto"/>
        <w:jc w:val="both"/>
        <w:rPr>
          <w:rFonts w:ascii="Times New Roman" w:hAnsi="Times New Roman" w:cs="Times New Roman"/>
          <w:b/>
          <w:sz w:val="32"/>
          <w:szCs w:val="32"/>
          <w:shd w:val="clear" w:color="auto" w:fill="FFFFFF"/>
        </w:rPr>
      </w:pPr>
      <w:r w:rsidRPr="00CB75FD">
        <w:rPr>
          <w:rFonts w:ascii="Times New Roman" w:hAnsi="Times New Roman" w:cs="Times New Roman"/>
          <w:b/>
          <w:sz w:val="32"/>
          <w:szCs w:val="32"/>
          <w:shd w:val="clear" w:color="auto" w:fill="FFFFFF"/>
        </w:rPr>
        <w:t xml:space="preserve">СНИЛС и ИНН </w:t>
      </w:r>
    </w:p>
    <w:p w:rsidR="003315F6" w:rsidRDefault="003315F6" w:rsidP="00430A8A">
      <w:pPr>
        <w:spacing w:after="0"/>
        <w:ind w:firstLine="708"/>
        <w:jc w:val="both"/>
        <w:rPr>
          <w:rFonts w:ascii="Times New Roman" w:hAnsi="Times New Roman" w:cs="Times New Roman"/>
          <w:spacing w:val="2"/>
          <w:sz w:val="28"/>
          <w:szCs w:val="28"/>
        </w:rPr>
      </w:pPr>
    </w:p>
    <w:p w:rsidR="00430A8A" w:rsidRDefault="00430A8A" w:rsidP="00430A8A">
      <w:pPr>
        <w:spacing w:after="0"/>
        <w:ind w:firstLine="708"/>
        <w:jc w:val="both"/>
        <w:rPr>
          <w:rFonts w:ascii="Times New Roman" w:hAnsi="Times New Roman" w:cs="Times New Roman"/>
          <w:spacing w:val="2"/>
          <w:sz w:val="28"/>
          <w:szCs w:val="28"/>
        </w:rPr>
      </w:pPr>
      <w:r w:rsidRPr="00006960">
        <w:rPr>
          <w:rFonts w:ascii="Times New Roman" w:hAnsi="Times New Roman" w:cs="Times New Roman"/>
          <w:spacing w:val="2"/>
          <w:sz w:val="28"/>
          <w:szCs w:val="28"/>
        </w:rPr>
        <w:t xml:space="preserve">Чтобы работодатель мог оплачивать за иностранных граждан налоги, у </w:t>
      </w:r>
      <w:r>
        <w:rPr>
          <w:rFonts w:ascii="Times New Roman" w:hAnsi="Times New Roman" w:cs="Times New Roman"/>
          <w:spacing w:val="2"/>
          <w:sz w:val="28"/>
          <w:szCs w:val="28"/>
        </w:rPr>
        <w:t>работников ЕАЭС</w:t>
      </w:r>
      <w:r w:rsidRPr="00006960">
        <w:rPr>
          <w:rFonts w:ascii="Times New Roman" w:hAnsi="Times New Roman" w:cs="Times New Roman"/>
          <w:spacing w:val="2"/>
          <w:sz w:val="28"/>
          <w:szCs w:val="28"/>
        </w:rPr>
        <w:t xml:space="preserve"> должны быть оформлены СНИЛС и ИНН.</w:t>
      </w:r>
      <w:r>
        <w:rPr>
          <w:rFonts w:ascii="Times New Roman" w:hAnsi="Times New Roman" w:cs="Times New Roman"/>
          <w:spacing w:val="2"/>
          <w:sz w:val="28"/>
          <w:szCs w:val="28"/>
        </w:rPr>
        <w:t xml:space="preserve"> </w:t>
      </w:r>
    </w:p>
    <w:p w:rsidR="00430A8A" w:rsidRDefault="00430A8A" w:rsidP="00430A8A">
      <w:pPr>
        <w:spacing w:after="0"/>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СНИЛС</w:t>
      </w:r>
      <w:r w:rsidRPr="00006960">
        <w:rPr>
          <w:rFonts w:ascii="Times New Roman" w:hAnsi="Times New Roman" w:cs="Times New Roman"/>
          <w:spacing w:val="2"/>
          <w:sz w:val="28"/>
          <w:szCs w:val="28"/>
        </w:rPr>
        <w:t xml:space="preserve"> нужен для расчета стажа и последующего получения пенсии.</w:t>
      </w:r>
      <w:r w:rsidRPr="005F30A9">
        <w:rPr>
          <w:rFonts w:ascii="Times New Roman" w:hAnsi="Times New Roman" w:cs="Times New Roman"/>
          <w:spacing w:val="2"/>
          <w:sz w:val="28"/>
          <w:szCs w:val="28"/>
        </w:rPr>
        <w:t xml:space="preserve"> Для этого им нужно будет зарегистрироваться на </w:t>
      </w:r>
      <w:proofErr w:type="spellStart"/>
      <w:r w:rsidRPr="005F30A9">
        <w:rPr>
          <w:rFonts w:ascii="Times New Roman" w:hAnsi="Times New Roman" w:cs="Times New Roman"/>
          <w:spacing w:val="2"/>
          <w:sz w:val="28"/>
          <w:szCs w:val="28"/>
        </w:rPr>
        <w:t>Госуслугах</w:t>
      </w:r>
      <w:proofErr w:type="spellEnd"/>
      <w:r w:rsidRPr="005F30A9">
        <w:rPr>
          <w:rFonts w:ascii="Times New Roman" w:hAnsi="Times New Roman" w:cs="Times New Roman"/>
          <w:spacing w:val="2"/>
          <w:sz w:val="28"/>
          <w:szCs w:val="28"/>
        </w:rPr>
        <w:t xml:space="preserve">. </w:t>
      </w:r>
    </w:p>
    <w:p w:rsidR="003315F6" w:rsidRDefault="003315F6" w:rsidP="00430A8A">
      <w:pPr>
        <w:spacing w:after="0"/>
        <w:ind w:firstLine="708"/>
        <w:jc w:val="both"/>
        <w:rPr>
          <w:rFonts w:ascii="Times New Roman" w:hAnsi="Times New Roman" w:cs="Times New Roman"/>
          <w:spacing w:val="2"/>
          <w:sz w:val="28"/>
          <w:szCs w:val="28"/>
        </w:rPr>
      </w:pPr>
    </w:p>
    <w:p w:rsidR="003315F6" w:rsidRDefault="003315F6" w:rsidP="00430A8A">
      <w:pPr>
        <w:spacing w:after="0"/>
        <w:ind w:firstLine="708"/>
        <w:jc w:val="both"/>
        <w:rPr>
          <w:rFonts w:ascii="Times New Roman" w:hAnsi="Times New Roman" w:cs="Times New Roman"/>
          <w:spacing w:val="2"/>
          <w:sz w:val="28"/>
          <w:szCs w:val="28"/>
        </w:rPr>
      </w:pPr>
    </w:p>
    <w:p w:rsidR="003315F6" w:rsidRDefault="003315F6" w:rsidP="00430A8A">
      <w:pPr>
        <w:spacing w:after="0"/>
        <w:ind w:firstLine="708"/>
        <w:jc w:val="both"/>
        <w:rPr>
          <w:rFonts w:ascii="Times New Roman" w:hAnsi="Times New Roman" w:cs="Times New Roman"/>
          <w:spacing w:val="2"/>
          <w:sz w:val="28"/>
          <w:szCs w:val="28"/>
        </w:rPr>
      </w:pPr>
    </w:p>
    <w:p w:rsidR="00430A8A" w:rsidRPr="00302BE0" w:rsidRDefault="00430A8A" w:rsidP="00430A8A">
      <w:pPr>
        <w:spacing w:after="0"/>
        <w:ind w:firstLine="708"/>
        <w:jc w:val="both"/>
        <w:rPr>
          <w:rFonts w:ascii="Times New Roman" w:hAnsi="Times New Roman" w:cs="Times New Roman"/>
          <w:b/>
          <w:spacing w:val="2"/>
          <w:sz w:val="28"/>
          <w:szCs w:val="28"/>
        </w:rPr>
      </w:pPr>
    </w:p>
    <w:p w:rsidR="00430A8A" w:rsidRPr="00302BE0" w:rsidRDefault="00430A8A" w:rsidP="00430A8A">
      <w:pPr>
        <w:pStyle w:val="a3"/>
        <w:numPr>
          <w:ilvl w:val="1"/>
          <w:numId w:val="1"/>
        </w:numPr>
        <w:shd w:val="clear" w:color="auto" w:fill="FFFFFF"/>
        <w:spacing w:before="0" w:beforeAutospacing="0" w:after="0" w:afterAutospacing="0"/>
        <w:jc w:val="both"/>
        <w:rPr>
          <w:rFonts w:ascii="Arial" w:hAnsi="Arial" w:cs="Arial"/>
          <w:b/>
          <w:sz w:val="28"/>
          <w:szCs w:val="28"/>
          <w:shd w:val="clear" w:color="auto" w:fill="FFFFFF"/>
        </w:rPr>
      </w:pPr>
      <w:r w:rsidRPr="00302BE0">
        <w:rPr>
          <w:rFonts w:eastAsiaTheme="minorHAnsi"/>
          <w:b/>
          <w:sz w:val="32"/>
          <w:szCs w:val="32"/>
          <w:shd w:val="clear" w:color="auto" w:fill="FFFFFF"/>
          <w:lang w:eastAsia="en-US"/>
        </w:rPr>
        <w:lastRenderedPageBreak/>
        <w:t>Трудовая книжка</w:t>
      </w:r>
    </w:p>
    <w:p w:rsidR="003315F6" w:rsidRDefault="003315F6" w:rsidP="00430A8A">
      <w:pPr>
        <w:pStyle w:val="a3"/>
        <w:shd w:val="clear" w:color="auto" w:fill="FFFFFF"/>
        <w:spacing w:before="0" w:beforeAutospacing="0" w:after="0" w:afterAutospacing="0"/>
        <w:ind w:firstLine="708"/>
        <w:jc w:val="both"/>
        <w:rPr>
          <w:rFonts w:eastAsiaTheme="minorHAnsi"/>
          <w:spacing w:val="2"/>
          <w:sz w:val="28"/>
          <w:szCs w:val="28"/>
          <w:lang w:eastAsia="en-US"/>
        </w:rPr>
      </w:pPr>
    </w:p>
    <w:p w:rsidR="003315F6" w:rsidRDefault="00430A8A" w:rsidP="003315F6">
      <w:pPr>
        <w:pStyle w:val="a3"/>
        <w:shd w:val="clear" w:color="auto" w:fill="FFFFFF"/>
        <w:spacing w:before="0" w:beforeAutospacing="0" w:after="0" w:afterAutospacing="0"/>
        <w:ind w:firstLine="708"/>
        <w:jc w:val="both"/>
        <w:rPr>
          <w:rFonts w:ascii="Arial" w:hAnsi="Arial" w:cs="Arial"/>
          <w:color w:val="5C5C5C"/>
          <w:sz w:val="28"/>
          <w:szCs w:val="28"/>
          <w:shd w:val="clear" w:color="auto" w:fill="FFFFFF"/>
        </w:rPr>
      </w:pPr>
      <w:r w:rsidRPr="00302BE0">
        <w:rPr>
          <w:rFonts w:eastAsiaTheme="minorHAnsi"/>
          <w:spacing w:val="2"/>
          <w:sz w:val="28"/>
          <w:szCs w:val="28"/>
          <w:lang w:eastAsia="en-US"/>
        </w:rPr>
        <w:t>Работодатель должен завести для иностран</w:t>
      </w:r>
      <w:r w:rsidR="003315F6">
        <w:rPr>
          <w:rFonts w:eastAsiaTheme="minorHAnsi"/>
          <w:spacing w:val="2"/>
          <w:sz w:val="28"/>
          <w:szCs w:val="28"/>
          <w:lang w:eastAsia="en-US"/>
        </w:rPr>
        <w:t>ного работника</w:t>
      </w:r>
      <w:r w:rsidRPr="00302BE0">
        <w:rPr>
          <w:rFonts w:eastAsiaTheme="minorHAnsi"/>
          <w:spacing w:val="2"/>
          <w:sz w:val="28"/>
          <w:szCs w:val="28"/>
          <w:lang w:eastAsia="en-US"/>
        </w:rPr>
        <w:t xml:space="preserve"> электронные трудовые </w:t>
      </w:r>
      <w:r>
        <w:rPr>
          <w:rFonts w:eastAsiaTheme="minorHAnsi"/>
          <w:spacing w:val="2"/>
          <w:sz w:val="28"/>
          <w:szCs w:val="28"/>
          <w:lang w:eastAsia="en-US"/>
        </w:rPr>
        <w:t xml:space="preserve">книжки </w:t>
      </w:r>
      <w:r w:rsidRPr="00302BE0">
        <w:rPr>
          <w:rFonts w:eastAsiaTheme="minorHAnsi"/>
          <w:spacing w:val="2"/>
          <w:sz w:val="28"/>
          <w:szCs w:val="28"/>
          <w:lang w:eastAsia="en-US"/>
        </w:rPr>
        <w:t>(ЭТК). В них содержится практически весь перечень сведений, которые указываются в обычных бумажных трудовых: место и периоды работы; должность (специальность, профессия); квалификация (разряд, класс, категория, уровень квалификации); даты приема, увольнения, перевода на другую работу; основания прекращения трудового</w:t>
      </w:r>
      <w:r w:rsidR="003315F6">
        <w:rPr>
          <w:rFonts w:eastAsiaTheme="minorHAnsi"/>
          <w:spacing w:val="2"/>
          <w:sz w:val="28"/>
          <w:szCs w:val="28"/>
          <w:lang w:eastAsia="en-US"/>
        </w:rPr>
        <w:t xml:space="preserve"> </w:t>
      </w:r>
      <w:r w:rsidRPr="00302BE0">
        <w:rPr>
          <w:rFonts w:eastAsiaTheme="minorHAnsi"/>
          <w:spacing w:val="2"/>
          <w:sz w:val="28"/>
          <w:szCs w:val="28"/>
          <w:lang w:eastAsia="en-US"/>
        </w:rPr>
        <w:t>договора</w:t>
      </w:r>
      <w:r w:rsidRPr="00010DCE">
        <w:rPr>
          <w:rFonts w:ascii="Arial" w:hAnsi="Arial" w:cs="Arial"/>
          <w:color w:val="5C5C5C"/>
          <w:sz w:val="28"/>
          <w:szCs w:val="28"/>
          <w:shd w:val="clear" w:color="auto" w:fill="FFFFFF"/>
        </w:rPr>
        <w:t>.</w:t>
      </w:r>
    </w:p>
    <w:p w:rsidR="003315F6" w:rsidRDefault="003315F6" w:rsidP="003315F6">
      <w:pPr>
        <w:pStyle w:val="a3"/>
        <w:shd w:val="clear" w:color="auto" w:fill="FFFFFF"/>
        <w:spacing w:before="0" w:beforeAutospacing="0" w:after="0" w:afterAutospacing="0"/>
        <w:ind w:firstLine="708"/>
        <w:jc w:val="both"/>
        <w:rPr>
          <w:rFonts w:eastAsiaTheme="minorHAnsi"/>
          <w:b/>
          <w:sz w:val="32"/>
          <w:szCs w:val="32"/>
          <w:shd w:val="clear" w:color="auto" w:fill="FFFFFF"/>
          <w:lang w:eastAsia="en-US"/>
        </w:rPr>
      </w:pPr>
    </w:p>
    <w:p w:rsidR="00430A8A" w:rsidRPr="00412563" w:rsidRDefault="00430A8A" w:rsidP="003315F6">
      <w:pPr>
        <w:pStyle w:val="a3"/>
        <w:shd w:val="clear" w:color="auto" w:fill="FFFFFF"/>
        <w:spacing w:before="0" w:beforeAutospacing="0" w:after="0" w:afterAutospacing="0"/>
        <w:ind w:firstLine="708"/>
        <w:jc w:val="both"/>
        <w:rPr>
          <w:rFonts w:eastAsiaTheme="minorHAnsi"/>
          <w:b/>
          <w:sz w:val="32"/>
          <w:szCs w:val="32"/>
          <w:shd w:val="clear" w:color="auto" w:fill="FFFFFF"/>
          <w:lang w:eastAsia="en-US"/>
        </w:rPr>
      </w:pPr>
      <w:r w:rsidRPr="00412563">
        <w:rPr>
          <w:rFonts w:eastAsiaTheme="minorHAnsi"/>
          <w:b/>
          <w:sz w:val="32"/>
          <w:szCs w:val="32"/>
          <w:shd w:val="clear" w:color="auto" w:fill="FFFFFF"/>
          <w:lang w:eastAsia="en-US"/>
        </w:rPr>
        <w:t xml:space="preserve">Граждане стран ЕАЭС могут работать в России как </w:t>
      </w:r>
      <w:proofErr w:type="spellStart"/>
      <w:r w:rsidRPr="00412563">
        <w:rPr>
          <w:rFonts w:eastAsiaTheme="minorHAnsi"/>
          <w:b/>
          <w:sz w:val="32"/>
          <w:szCs w:val="32"/>
          <w:shd w:val="clear" w:color="auto" w:fill="FFFFFF"/>
          <w:lang w:eastAsia="en-US"/>
        </w:rPr>
        <w:t>самозанятые</w:t>
      </w:r>
      <w:proofErr w:type="spellEnd"/>
    </w:p>
    <w:p w:rsidR="00430A8A" w:rsidRPr="00302BE0" w:rsidRDefault="00430A8A" w:rsidP="00430A8A">
      <w:pPr>
        <w:pStyle w:val="a3"/>
        <w:shd w:val="clear" w:color="auto" w:fill="FFFFFF"/>
        <w:spacing w:before="0" w:beforeAutospacing="0" w:after="0" w:afterAutospacing="0"/>
        <w:ind w:firstLine="708"/>
        <w:jc w:val="both"/>
        <w:rPr>
          <w:rFonts w:eastAsiaTheme="minorHAnsi"/>
          <w:spacing w:val="2"/>
          <w:sz w:val="28"/>
          <w:szCs w:val="28"/>
          <w:lang w:eastAsia="en-US"/>
        </w:rPr>
      </w:pPr>
      <w:r w:rsidRPr="00010DCE">
        <w:rPr>
          <w:rFonts w:ascii="Arial" w:hAnsi="Arial" w:cs="Arial"/>
          <w:color w:val="5C5C5C"/>
          <w:sz w:val="28"/>
          <w:szCs w:val="28"/>
        </w:rPr>
        <w:br/>
      </w:r>
      <w:r>
        <w:rPr>
          <w:rFonts w:eastAsiaTheme="minorHAnsi"/>
          <w:spacing w:val="2"/>
          <w:sz w:val="28"/>
          <w:szCs w:val="28"/>
          <w:lang w:eastAsia="en-US"/>
        </w:rPr>
        <w:t xml:space="preserve">           </w:t>
      </w:r>
      <w:r w:rsidRPr="00412563">
        <w:rPr>
          <w:rFonts w:eastAsiaTheme="minorHAnsi"/>
          <w:spacing w:val="2"/>
          <w:sz w:val="28"/>
          <w:szCs w:val="28"/>
          <w:lang w:eastAsia="en-US"/>
        </w:rPr>
        <w:t xml:space="preserve">В соответствии с Федеральным законом РФ «О проведении эксперимента по установлению специального налогового режима «Налог на профессиональный доход» граждане стран ЕАЭС, самостоятельно оказывающие услуги или выполняющие работы (няни, репетиторы, таксисты, повара, швеи, парикмахеры, электрики, сантехники и т.п.), могут добровольно зарегистрироваться в России как </w:t>
      </w:r>
      <w:proofErr w:type="spellStart"/>
      <w:r w:rsidRPr="00412563">
        <w:rPr>
          <w:rFonts w:eastAsiaTheme="minorHAnsi"/>
          <w:spacing w:val="2"/>
          <w:sz w:val="28"/>
          <w:szCs w:val="28"/>
          <w:lang w:eastAsia="en-US"/>
        </w:rPr>
        <w:t>самозанятые</w:t>
      </w:r>
      <w:proofErr w:type="spellEnd"/>
      <w:r w:rsidRPr="00412563">
        <w:rPr>
          <w:rFonts w:eastAsiaTheme="minorHAnsi"/>
          <w:spacing w:val="2"/>
          <w:sz w:val="28"/>
          <w:szCs w:val="28"/>
          <w:lang w:eastAsia="en-US"/>
        </w:rPr>
        <w:t>.</w:t>
      </w:r>
    </w:p>
    <w:p w:rsidR="00430A8A" w:rsidRDefault="00430A8A" w:rsidP="00430A8A">
      <w:pPr>
        <w:pStyle w:val="a3"/>
        <w:shd w:val="clear" w:color="auto" w:fill="FFFFFF"/>
        <w:spacing w:before="0" w:beforeAutospacing="0" w:after="0" w:afterAutospacing="0"/>
        <w:ind w:firstLine="708"/>
        <w:jc w:val="both"/>
        <w:rPr>
          <w:rFonts w:eastAsiaTheme="minorHAnsi"/>
          <w:spacing w:val="2"/>
          <w:sz w:val="28"/>
          <w:szCs w:val="28"/>
          <w:lang w:eastAsia="en-US"/>
        </w:rPr>
      </w:pPr>
      <w:r w:rsidRPr="00412563">
        <w:rPr>
          <w:rFonts w:eastAsiaTheme="minorHAnsi"/>
          <w:spacing w:val="2"/>
          <w:sz w:val="28"/>
          <w:szCs w:val="28"/>
          <w:lang w:eastAsia="en-US"/>
        </w:rPr>
        <w:t xml:space="preserve">Статус </w:t>
      </w:r>
      <w:proofErr w:type="spellStart"/>
      <w:r w:rsidRPr="00412563">
        <w:rPr>
          <w:rFonts w:eastAsiaTheme="minorHAnsi"/>
          <w:spacing w:val="2"/>
          <w:sz w:val="28"/>
          <w:szCs w:val="28"/>
          <w:lang w:eastAsia="en-US"/>
        </w:rPr>
        <w:t>самозанятого</w:t>
      </w:r>
      <w:proofErr w:type="spellEnd"/>
      <w:r w:rsidRPr="00412563">
        <w:rPr>
          <w:rFonts w:eastAsiaTheme="minorHAnsi"/>
          <w:spacing w:val="2"/>
          <w:sz w:val="28"/>
          <w:szCs w:val="28"/>
          <w:lang w:eastAsia="en-US"/>
        </w:rPr>
        <w:t xml:space="preserve"> – это легальное получение дохода без рисков привлечения к ответственности за незаконную предпринимательскую деятельность</w:t>
      </w:r>
      <w:r>
        <w:rPr>
          <w:rFonts w:eastAsiaTheme="minorHAnsi"/>
          <w:spacing w:val="2"/>
          <w:sz w:val="28"/>
          <w:szCs w:val="28"/>
          <w:lang w:eastAsia="en-US"/>
        </w:rPr>
        <w:t>.</w:t>
      </w:r>
    </w:p>
    <w:p w:rsidR="00430A8A" w:rsidRDefault="00430A8A" w:rsidP="00430A8A">
      <w:pPr>
        <w:pStyle w:val="a3"/>
        <w:shd w:val="clear" w:color="auto" w:fill="FFFFFF"/>
        <w:spacing w:before="0" w:beforeAutospacing="0" w:after="0" w:afterAutospacing="0"/>
        <w:ind w:firstLine="708"/>
        <w:jc w:val="both"/>
        <w:rPr>
          <w:rFonts w:eastAsiaTheme="minorHAnsi"/>
          <w:spacing w:val="2"/>
          <w:sz w:val="28"/>
          <w:szCs w:val="28"/>
          <w:lang w:eastAsia="en-US"/>
        </w:rPr>
      </w:pPr>
      <w:r w:rsidRPr="00412563">
        <w:rPr>
          <w:rFonts w:eastAsiaTheme="minorHAnsi"/>
          <w:spacing w:val="2"/>
          <w:sz w:val="28"/>
          <w:szCs w:val="28"/>
          <w:lang w:eastAsia="en-US"/>
        </w:rPr>
        <w:t xml:space="preserve">Регистрация в качестве </w:t>
      </w:r>
      <w:proofErr w:type="spellStart"/>
      <w:r w:rsidRPr="00412563">
        <w:rPr>
          <w:rFonts w:eastAsiaTheme="minorHAnsi"/>
          <w:spacing w:val="2"/>
          <w:sz w:val="28"/>
          <w:szCs w:val="28"/>
          <w:lang w:eastAsia="en-US"/>
        </w:rPr>
        <w:t>самозанятого</w:t>
      </w:r>
      <w:proofErr w:type="spellEnd"/>
      <w:r w:rsidRPr="00412563">
        <w:rPr>
          <w:rFonts w:eastAsiaTheme="minorHAnsi"/>
          <w:spacing w:val="2"/>
          <w:sz w:val="28"/>
          <w:szCs w:val="28"/>
          <w:lang w:eastAsia="en-US"/>
        </w:rPr>
        <w:t xml:space="preserve"> является основанием для продления срока легального пребывания в Российской Федерации</w:t>
      </w:r>
      <w:r>
        <w:rPr>
          <w:rFonts w:eastAsiaTheme="minorHAnsi"/>
          <w:spacing w:val="2"/>
          <w:sz w:val="28"/>
          <w:szCs w:val="28"/>
          <w:lang w:eastAsia="en-US"/>
        </w:rPr>
        <w:t>.</w:t>
      </w:r>
    </w:p>
    <w:p w:rsidR="00430A8A" w:rsidRPr="00302BE0" w:rsidRDefault="00430A8A" w:rsidP="00430A8A">
      <w:pPr>
        <w:pStyle w:val="a3"/>
        <w:shd w:val="clear" w:color="auto" w:fill="FFFFFF"/>
        <w:spacing w:before="0" w:beforeAutospacing="0" w:after="0" w:afterAutospacing="0"/>
        <w:ind w:firstLine="708"/>
        <w:jc w:val="both"/>
        <w:rPr>
          <w:rFonts w:eastAsiaTheme="minorHAnsi"/>
          <w:spacing w:val="2"/>
          <w:sz w:val="28"/>
          <w:szCs w:val="28"/>
          <w:lang w:eastAsia="en-US"/>
        </w:rPr>
      </w:pPr>
      <w:r w:rsidRPr="00412563">
        <w:rPr>
          <w:rFonts w:eastAsiaTheme="minorHAnsi"/>
          <w:spacing w:val="2"/>
          <w:sz w:val="28"/>
          <w:szCs w:val="28"/>
          <w:lang w:eastAsia="en-US"/>
        </w:rPr>
        <w:t xml:space="preserve">Чтобы стать </w:t>
      </w:r>
      <w:proofErr w:type="spellStart"/>
      <w:r w:rsidRPr="00412563">
        <w:rPr>
          <w:rFonts w:eastAsiaTheme="minorHAnsi"/>
          <w:spacing w:val="2"/>
          <w:sz w:val="28"/>
          <w:szCs w:val="28"/>
          <w:lang w:eastAsia="en-US"/>
        </w:rPr>
        <w:t>самозанятым</w:t>
      </w:r>
      <w:proofErr w:type="spellEnd"/>
      <w:r w:rsidRPr="00412563">
        <w:rPr>
          <w:rFonts w:eastAsiaTheme="minorHAnsi"/>
          <w:spacing w:val="2"/>
          <w:sz w:val="28"/>
          <w:szCs w:val="28"/>
          <w:lang w:eastAsia="en-US"/>
        </w:rPr>
        <w:t xml:space="preserve">, достаточно иметь идентификационный номер налогоплательщика (ИНН) и учетную запись в Личном кабинете налогоплательщика. Необходимо скачать мобильное приложение «Мой налог» и зарегистрироваться в нем с помощью логина-пароля от личного кабинета. Также существует веб-версия кабинета для </w:t>
      </w:r>
      <w:proofErr w:type="spellStart"/>
      <w:r w:rsidRPr="00412563">
        <w:rPr>
          <w:rFonts w:eastAsiaTheme="minorHAnsi"/>
          <w:spacing w:val="2"/>
          <w:sz w:val="28"/>
          <w:szCs w:val="28"/>
          <w:lang w:eastAsia="en-US"/>
        </w:rPr>
        <w:t>самозанятых</w:t>
      </w:r>
      <w:proofErr w:type="spellEnd"/>
      <w:r>
        <w:rPr>
          <w:rFonts w:eastAsiaTheme="minorHAnsi"/>
          <w:spacing w:val="2"/>
          <w:sz w:val="28"/>
          <w:szCs w:val="28"/>
          <w:lang w:eastAsia="en-US"/>
        </w:rPr>
        <w:t>.</w:t>
      </w:r>
    </w:p>
    <w:p w:rsidR="00430A8A" w:rsidRDefault="00430A8A" w:rsidP="00430A8A">
      <w:pPr>
        <w:pStyle w:val="a3"/>
        <w:shd w:val="clear" w:color="auto" w:fill="FFFFFF"/>
        <w:spacing w:before="0" w:beforeAutospacing="0" w:after="0" w:afterAutospacing="0"/>
        <w:ind w:firstLine="708"/>
        <w:jc w:val="both"/>
        <w:rPr>
          <w:rFonts w:ascii="Helvetica" w:hAnsi="Helvetica" w:cs="Helvetica"/>
          <w:color w:val="4D4D4D"/>
          <w:sz w:val="23"/>
          <w:szCs w:val="23"/>
        </w:rPr>
      </w:pPr>
    </w:p>
    <w:p w:rsidR="00430A8A" w:rsidRDefault="00430A8A" w:rsidP="00430A8A">
      <w:pPr>
        <w:pStyle w:val="a3"/>
        <w:shd w:val="clear" w:color="auto" w:fill="FFFFFF"/>
        <w:spacing w:before="0" w:beforeAutospacing="0" w:after="0" w:afterAutospacing="0"/>
        <w:ind w:left="1080"/>
        <w:jc w:val="center"/>
        <w:rPr>
          <w:rFonts w:eastAsiaTheme="minorHAnsi"/>
          <w:b/>
          <w:sz w:val="32"/>
          <w:szCs w:val="32"/>
          <w:shd w:val="clear" w:color="auto" w:fill="FFFFFF"/>
          <w:lang w:eastAsia="en-US"/>
        </w:rPr>
      </w:pPr>
      <w:r w:rsidRPr="00006960">
        <w:rPr>
          <w:rFonts w:eastAsiaTheme="minorHAnsi"/>
          <w:b/>
          <w:sz w:val="32"/>
          <w:szCs w:val="32"/>
          <w:shd w:val="clear" w:color="auto" w:fill="FFFFFF"/>
          <w:lang w:eastAsia="en-US"/>
        </w:rPr>
        <w:t>К преимуществам работы с гражданами из ЕАЭС относятся:</w:t>
      </w:r>
    </w:p>
    <w:p w:rsidR="00430A8A" w:rsidRPr="00006960" w:rsidRDefault="00430A8A" w:rsidP="00430A8A">
      <w:pPr>
        <w:pStyle w:val="a3"/>
        <w:shd w:val="clear" w:color="auto" w:fill="FFFFFF"/>
        <w:spacing w:before="0" w:beforeAutospacing="0" w:after="0" w:afterAutospacing="0"/>
        <w:ind w:left="1080"/>
        <w:jc w:val="center"/>
        <w:rPr>
          <w:rFonts w:eastAsiaTheme="minorHAnsi"/>
          <w:b/>
          <w:sz w:val="32"/>
          <w:szCs w:val="32"/>
          <w:shd w:val="clear" w:color="auto" w:fill="FFFFFF"/>
          <w:lang w:eastAsia="en-US"/>
        </w:rPr>
      </w:pPr>
    </w:p>
    <w:p w:rsidR="00430A8A" w:rsidRPr="00006960" w:rsidRDefault="00430A8A" w:rsidP="00430A8A">
      <w:pPr>
        <w:pStyle w:val="a3"/>
        <w:shd w:val="clear" w:color="auto" w:fill="FFFFFF"/>
        <w:spacing w:before="0" w:beforeAutospacing="0" w:after="0" w:afterAutospacing="0"/>
        <w:ind w:firstLine="708"/>
        <w:jc w:val="both"/>
        <w:rPr>
          <w:rFonts w:eastAsiaTheme="minorHAnsi"/>
          <w:spacing w:val="2"/>
          <w:sz w:val="28"/>
          <w:szCs w:val="28"/>
          <w:lang w:eastAsia="en-US"/>
        </w:rPr>
      </w:pPr>
      <w:r>
        <w:rPr>
          <w:rFonts w:eastAsiaTheme="minorHAnsi"/>
          <w:spacing w:val="2"/>
          <w:sz w:val="28"/>
          <w:szCs w:val="28"/>
          <w:lang w:eastAsia="en-US"/>
        </w:rPr>
        <w:t xml:space="preserve">-  </w:t>
      </w:r>
      <w:r w:rsidRPr="00006960">
        <w:rPr>
          <w:rFonts w:eastAsiaTheme="minorHAnsi"/>
          <w:spacing w:val="2"/>
          <w:sz w:val="28"/>
          <w:szCs w:val="28"/>
          <w:lang w:eastAsia="en-US"/>
        </w:rPr>
        <w:t xml:space="preserve">у граждан </w:t>
      </w:r>
      <w:r w:rsidR="003315F6">
        <w:rPr>
          <w:color w:val="010101"/>
          <w:spacing w:val="2"/>
          <w:sz w:val="28"/>
          <w:szCs w:val="28"/>
        </w:rPr>
        <w:t>Республики Беларусь</w:t>
      </w:r>
      <w:r w:rsidR="003315F6" w:rsidRPr="00006960">
        <w:rPr>
          <w:rFonts w:eastAsiaTheme="minorHAnsi"/>
          <w:spacing w:val="2"/>
          <w:sz w:val="28"/>
          <w:szCs w:val="28"/>
          <w:lang w:eastAsia="en-US"/>
        </w:rPr>
        <w:t xml:space="preserve"> </w:t>
      </w:r>
      <w:r w:rsidRPr="00006960">
        <w:rPr>
          <w:rFonts w:eastAsiaTheme="minorHAnsi"/>
          <w:spacing w:val="2"/>
          <w:sz w:val="28"/>
          <w:szCs w:val="28"/>
          <w:lang w:eastAsia="en-US"/>
        </w:rPr>
        <w:t>есть возможность оформить вид на жительство</w:t>
      </w:r>
      <w:r>
        <w:rPr>
          <w:rFonts w:eastAsiaTheme="minorHAnsi"/>
          <w:spacing w:val="2"/>
          <w:sz w:val="28"/>
          <w:szCs w:val="28"/>
          <w:lang w:eastAsia="en-US"/>
        </w:rPr>
        <w:t>;</w:t>
      </w:r>
    </w:p>
    <w:p w:rsidR="00430A8A" w:rsidRDefault="00430A8A" w:rsidP="00430A8A">
      <w:pPr>
        <w:pStyle w:val="a3"/>
        <w:shd w:val="clear" w:color="auto" w:fill="FFFFFF"/>
        <w:spacing w:before="0" w:beforeAutospacing="0" w:after="0" w:afterAutospacing="0"/>
        <w:ind w:firstLine="708"/>
        <w:jc w:val="both"/>
        <w:rPr>
          <w:rFonts w:ascii="Helvetica" w:hAnsi="Helvetica" w:cs="Helvetica"/>
          <w:color w:val="4D4D4D"/>
          <w:sz w:val="23"/>
          <w:szCs w:val="23"/>
        </w:rPr>
      </w:pPr>
      <w:r>
        <w:rPr>
          <w:rFonts w:eastAsiaTheme="minorHAnsi"/>
          <w:spacing w:val="2"/>
          <w:sz w:val="28"/>
          <w:szCs w:val="28"/>
          <w:lang w:eastAsia="en-US"/>
        </w:rPr>
        <w:t xml:space="preserve">- </w:t>
      </w:r>
      <w:r w:rsidRPr="00006960">
        <w:rPr>
          <w:rFonts w:eastAsiaTheme="minorHAnsi"/>
          <w:spacing w:val="2"/>
          <w:sz w:val="28"/>
          <w:szCs w:val="28"/>
          <w:lang w:eastAsia="en-US"/>
        </w:rPr>
        <w:t xml:space="preserve">у граждан Казахстана – сразу подавать документы на разрешение на временное проживание, </w:t>
      </w:r>
      <w:r>
        <w:rPr>
          <w:rFonts w:eastAsiaTheme="minorHAnsi"/>
          <w:spacing w:val="2"/>
          <w:sz w:val="28"/>
          <w:szCs w:val="28"/>
          <w:lang w:eastAsia="en-US"/>
        </w:rPr>
        <w:t>без учета квоты, установленной Правительством Российской Федерации.</w:t>
      </w:r>
    </w:p>
    <w:p w:rsidR="00430A8A" w:rsidRDefault="00430A8A" w:rsidP="00430A8A">
      <w:pPr>
        <w:pStyle w:val="a3"/>
        <w:shd w:val="clear" w:color="auto" w:fill="FFFFFF"/>
        <w:spacing w:before="0" w:beforeAutospacing="0" w:after="0" w:afterAutospacing="0"/>
        <w:ind w:firstLine="708"/>
        <w:jc w:val="both"/>
        <w:rPr>
          <w:rFonts w:ascii="Helvetica" w:hAnsi="Helvetica" w:cs="Helvetica"/>
          <w:color w:val="4D4D4D"/>
          <w:sz w:val="23"/>
          <w:szCs w:val="23"/>
        </w:rPr>
      </w:pPr>
    </w:p>
    <w:p w:rsidR="006D7731" w:rsidRDefault="006D7731"/>
    <w:sectPr w:rsidR="006D7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F561D"/>
    <w:multiLevelType w:val="multilevel"/>
    <w:tmpl w:val="2D6CE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7F"/>
    <w:rsid w:val="003315F6"/>
    <w:rsid w:val="00430A8A"/>
    <w:rsid w:val="005D027F"/>
    <w:rsid w:val="006D7731"/>
    <w:rsid w:val="00930971"/>
    <w:rsid w:val="00AD6127"/>
    <w:rsid w:val="00B63F3C"/>
    <w:rsid w:val="00EC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30A8A"/>
    <w:pPr>
      <w:ind w:left="720"/>
      <w:contextualSpacing/>
    </w:pPr>
  </w:style>
  <w:style w:type="paragraph" w:styleId="a5">
    <w:name w:val="Balloon Text"/>
    <w:basedOn w:val="a"/>
    <w:link w:val="a6"/>
    <w:uiPriority w:val="99"/>
    <w:semiHidden/>
    <w:unhideWhenUsed/>
    <w:rsid w:val="00AD61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61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30A8A"/>
    <w:pPr>
      <w:ind w:left="720"/>
      <w:contextualSpacing/>
    </w:pPr>
  </w:style>
  <w:style w:type="paragraph" w:styleId="a5">
    <w:name w:val="Balloon Text"/>
    <w:basedOn w:val="a"/>
    <w:link w:val="a6"/>
    <w:uiPriority w:val="99"/>
    <w:semiHidden/>
    <w:unhideWhenUsed/>
    <w:rsid w:val="00AD61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6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ll-migration.com/laws/federal/trudovoy-kodeks-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migration.com/laws/federal/dogovor-o-evraziyskom-ekonomicheskom-soyuz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Image&amp;Matros ®</cp:lastModifiedBy>
  <cp:revision>2</cp:revision>
  <cp:lastPrinted>2023-05-22T13:23:00Z</cp:lastPrinted>
  <dcterms:created xsi:type="dcterms:W3CDTF">2023-05-25T12:21:00Z</dcterms:created>
  <dcterms:modified xsi:type="dcterms:W3CDTF">2023-05-25T12:21:00Z</dcterms:modified>
</cp:coreProperties>
</file>