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2AB" w:rsidRPr="00B86583" w:rsidRDefault="00A3597F" w:rsidP="004F22AB">
      <w:pPr>
        <w:spacing w:line="240" w:lineRule="auto"/>
        <w:jc w:val="center"/>
        <w:rPr>
          <w:rFonts w:ascii="Times New Roman" w:hAnsi="Times New Roman" w:cs="Times New Roman"/>
          <w:noProof/>
          <w:color w:val="FFFF00"/>
          <w:sz w:val="72"/>
          <w:szCs w:val="72"/>
          <w:lang w:eastAsia="ru-RU"/>
        </w:rPr>
      </w:pPr>
      <w:bookmarkStart w:id="0" w:name="_GoBack"/>
      <w:r w:rsidRPr="00B86583">
        <w:rPr>
          <w:noProof/>
          <w:color w:val="FFFF00"/>
          <w:sz w:val="72"/>
          <w:szCs w:val="7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-466725</wp:posOffset>
            </wp:positionV>
            <wp:extent cx="7562850" cy="10706100"/>
            <wp:effectExtent l="0" t="0" r="0" b="0"/>
            <wp:wrapNone/>
            <wp:docPr id="1" name="Рисунок 1" descr="C:\Users\Татьяна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B86583">
        <w:rPr>
          <w:rFonts w:ascii="Asessor" w:hAnsi="Asessor" w:cs="Times New Roman"/>
          <w:noProof/>
          <w:color w:val="FFFF00"/>
          <w:sz w:val="96"/>
          <w:szCs w:val="96"/>
          <w:lang w:eastAsia="ru-RU"/>
        </w:rPr>
        <w:t>Библионочь – 2019</w:t>
      </w:r>
    </w:p>
    <w:p w:rsidR="00A3597F" w:rsidRPr="003343F2" w:rsidRDefault="00A3597F" w:rsidP="003343F2">
      <w:pPr>
        <w:spacing w:line="240" w:lineRule="auto"/>
        <w:jc w:val="center"/>
        <w:rPr>
          <w:rFonts w:ascii="Times New Roman" w:hAnsi="Times New Roman" w:cs="Times New Roman"/>
          <w:noProof/>
          <w:color w:val="FFFF00"/>
          <w:sz w:val="72"/>
          <w:szCs w:val="72"/>
          <w:lang w:eastAsia="ru-RU"/>
        </w:rPr>
      </w:pPr>
      <w:r w:rsidRPr="00B86583">
        <w:rPr>
          <w:rFonts w:ascii="Asessor" w:hAnsi="Asessor" w:cs="Times New Roman"/>
          <w:noProof/>
          <w:color w:val="FFFF00"/>
          <w:sz w:val="96"/>
          <w:szCs w:val="96"/>
          <w:lang w:eastAsia="ru-RU"/>
        </w:rPr>
        <w:t>«Весь мир – театр»</w:t>
      </w:r>
    </w:p>
    <w:p w:rsidR="00A3597F" w:rsidRPr="004F22AB" w:rsidRDefault="00A3597F" w:rsidP="00A3597F">
      <w:pPr>
        <w:spacing w:after="0" w:line="240" w:lineRule="auto"/>
        <w:contextualSpacing/>
        <w:rPr>
          <w:rFonts w:ascii="Asessor" w:hAnsi="Asessor" w:cs="Times New Roman"/>
          <w:noProof/>
          <w:color w:val="FFFF00"/>
          <w:sz w:val="44"/>
          <w:szCs w:val="44"/>
          <w:lang w:eastAsia="ru-RU"/>
        </w:rPr>
      </w:pPr>
      <w:r w:rsidRPr="004F22AB">
        <w:rPr>
          <w:rFonts w:ascii="Asessor" w:hAnsi="Asessor" w:cs="Times New Roman"/>
          <w:noProof/>
          <w:color w:val="FFFF00"/>
          <w:sz w:val="44"/>
          <w:szCs w:val="44"/>
          <w:lang w:eastAsia="ru-RU"/>
        </w:rPr>
        <w:t xml:space="preserve">Красноперекопская   </w:t>
      </w:r>
      <w:r w:rsidR="0093116D" w:rsidRPr="004F22AB">
        <w:rPr>
          <w:rFonts w:ascii="Asessor" w:hAnsi="Asessor" w:cs="Times New Roman"/>
          <w:noProof/>
          <w:color w:val="FFFF00"/>
          <w:sz w:val="44"/>
          <w:szCs w:val="44"/>
          <w:lang w:eastAsia="ru-RU"/>
        </w:rPr>
        <w:t xml:space="preserve">                        </w:t>
      </w:r>
      <w:r w:rsidR="004F22AB">
        <w:rPr>
          <w:rFonts w:ascii="Asessor" w:hAnsi="Asessor" w:cs="Times New Roman"/>
          <w:noProof/>
          <w:color w:val="FFFF00"/>
          <w:sz w:val="44"/>
          <w:szCs w:val="44"/>
          <w:lang w:eastAsia="ru-RU"/>
        </w:rPr>
        <w:t xml:space="preserve">                19 </w:t>
      </w:r>
      <w:r w:rsidR="0093116D" w:rsidRPr="004F22AB">
        <w:rPr>
          <w:rFonts w:ascii="Asessor" w:hAnsi="Asessor" w:cs="Times New Roman"/>
          <w:noProof/>
          <w:color w:val="FFFF00"/>
          <w:sz w:val="44"/>
          <w:szCs w:val="44"/>
          <w:lang w:eastAsia="ru-RU"/>
        </w:rPr>
        <w:t>апреля</w:t>
      </w:r>
      <w:r w:rsidRPr="004F22AB">
        <w:rPr>
          <w:rFonts w:ascii="Asessor" w:hAnsi="Asessor" w:cs="Times New Roman"/>
          <w:noProof/>
          <w:color w:val="FFFF00"/>
          <w:sz w:val="44"/>
          <w:szCs w:val="44"/>
          <w:lang w:eastAsia="ru-RU"/>
        </w:rPr>
        <w:t xml:space="preserve">                                           </w:t>
      </w:r>
      <w:r w:rsidR="0093116D" w:rsidRPr="004F22AB">
        <w:rPr>
          <w:rFonts w:ascii="Asessor" w:hAnsi="Asessor" w:cs="Times New Roman"/>
          <w:noProof/>
          <w:color w:val="FFFF00"/>
          <w:sz w:val="44"/>
          <w:szCs w:val="44"/>
          <w:lang w:eastAsia="ru-RU"/>
        </w:rPr>
        <w:t xml:space="preserve">                        </w:t>
      </w:r>
    </w:p>
    <w:p w:rsidR="004F22AB" w:rsidRPr="003343F2" w:rsidRDefault="00A3597F" w:rsidP="003343F2">
      <w:pPr>
        <w:spacing w:after="0" w:line="240" w:lineRule="auto"/>
        <w:contextualSpacing/>
        <w:rPr>
          <w:rFonts w:ascii="Asessor" w:hAnsi="Asessor" w:cs="Times New Roman"/>
          <w:noProof/>
          <w:color w:val="FFFF00"/>
          <w:sz w:val="44"/>
          <w:szCs w:val="44"/>
          <w:lang w:eastAsia="ru-RU"/>
        </w:rPr>
      </w:pPr>
      <w:r w:rsidRPr="004F22AB">
        <w:rPr>
          <w:rFonts w:ascii="Asessor" w:hAnsi="Asessor" w:cs="Times New Roman"/>
          <w:noProof/>
          <w:color w:val="FFFF00"/>
          <w:sz w:val="44"/>
          <w:szCs w:val="44"/>
          <w:lang w:eastAsia="ru-RU"/>
        </w:rPr>
        <w:t xml:space="preserve">         ЦРБ   </w:t>
      </w:r>
      <w:r w:rsidR="0093116D" w:rsidRPr="004F22AB">
        <w:rPr>
          <w:rFonts w:ascii="Asessor" w:hAnsi="Asessor" w:cs="Times New Roman"/>
          <w:noProof/>
          <w:color w:val="FFFF00"/>
          <w:sz w:val="44"/>
          <w:szCs w:val="44"/>
          <w:lang w:eastAsia="ru-RU"/>
        </w:rPr>
        <w:t xml:space="preserve">                                 </w:t>
      </w:r>
      <w:r w:rsidR="004F22AB">
        <w:rPr>
          <w:rFonts w:ascii="Asessor" w:hAnsi="Asessor" w:cs="Times New Roman"/>
          <w:noProof/>
          <w:color w:val="FFFF00"/>
          <w:sz w:val="44"/>
          <w:szCs w:val="44"/>
          <w:lang w:eastAsia="ru-RU"/>
        </w:rPr>
        <w:t xml:space="preserve">              начало в 17.00  </w:t>
      </w:r>
      <w:r w:rsidRPr="004F22AB">
        <w:rPr>
          <w:rFonts w:ascii="Asessor" w:hAnsi="Asessor" w:cs="Times New Roman"/>
          <w:noProof/>
          <w:color w:val="FFFF00"/>
          <w:sz w:val="44"/>
          <w:szCs w:val="44"/>
          <w:lang w:eastAsia="ru-RU"/>
        </w:rPr>
        <w:t>им. П.Г. Ивотского</w:t>
      </w:r>
    </w:p>
    <w:p w:rsidR="0093116D" w:rsidRPr="00FA4FB7" w:rsidRDefault="00A3597F" w:rsidP="004F22AB">
      <w:pPr>
        <w:spacing w:after="0"/>
        <w:contextualSpacing/>
        <w:jc w:val="center"/>
        <w:rPr>
          <w:rFonts w:ascii="Asessor" w:hAnsi="Asessor"/>
          <w:color w:val="FF0000"/>
          <w:sz w:val="56"/>
          <w:szCs w:val="56"/>
        </w:rPr>
      </w:pPr>
      <w:r w:rsidRPr="00FA4FB7">
        <w:rPr>
          <w:rFonts w:ascii="Asessor" w:hAnsi="Asessor"/>
          <w:color w:val="FF0000"/>
          <w:sz w:val="56"/>
          <w:szCs w:val="56"/>
        </w:rPr>
        <w:t>В программе</w:t>
      </w:r>
    </w:p>
    <w:p w:rsidR="004F22AB" w:rsidRPr="004F22AB" w:rsidRDefault="00A3597F" w:rsidP="003343F2">
      <w:pPr>
        <w:spacing w:after="0"/>
        <w:contextualSpacing/>
        <w:jc w:val="center"/>
        <w:rPr>
          <w:rFonts w:ascii="Asessor" w:hAnsi="Asessor"/>
          <w:color w:val="FF0000"/>
          <w:sz w:val="56"/>
          <w:szCs w:val="56"/>
        </w:rPr>
      </w:pPr>
      <w:r w:rsidRPr="00FA4FB7">
        <w:rPr>
          <w:rFonts w:ascii="Asessor" w:hAnsi="Asessor"/>
          <w:color w:val="FF0000"/>
          <w:sz w:val="56"/>
          <w:szCs w:val="56"/>
        </w:rPr>
        <w:t>«Театра мир откроет нам свои кулисы…»</w:t>
      </w:r>
      <w:proofErr w:type="gramStart"/>
      <w:r w:rsidRPr="00FA4FB7">
        <w:rPr>
          <w:rFonts w:ascii="Asessor" w:hAnsi="Asessor"/>
          <w:color w:val="FF0000"/>
          <w:sz w:val="56"/>
          <w:szCs w:val="56"/>
        </w:rPr>
        <w:t xml:space="preserve"> :</w:t>
      </w:r>
      <w:proofErr w:type="gramEnd"/>
    </w:p>
    <w:p w:rsidR="00A3597F" w:rsidRPr="004F22AB" w:rsidRDefault="004F22AB" w:rsidP="00FA4FB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FF00"/>
          <w:sz w:val="36"/>
          <w:szCs w:val="36"/>
        </w:rPr>
      </w:pPr>
      <w:r w:rsidRPr="004F22AB">
        <w:rPr>
          <w:rFonts w:ascii="Times New Roman" w:hAnsi="Times New Roman" w:cs="Times New Roman"/>
          <w:b/>
          <w:color w:val="FFFF00"/>
          <w:sz w:val="36"/>
          <w:szCs w:val="36"/>
        </w:rPr>
        <w:t xml:space="preserve">Театральная феерия </w:t>
      </w:r>
      <w:r w:rsidR="00A3597F" w:rsidRPr="004F22AB">
        <w:rPr>
          <w:rFonts w:ascii="Times New Roman" w:hAnsi="Times New Roman" w:cs="Times New Roman"/>
          <w:b/>
          <w:color w:val="FFFF00"/>
          <w:sz w:val="36"/>
          <w:szCs w:val="36"/>
        </w:rPr>
        <w:t>«С волнением в театр я вхожу…»</w:t>
      </w:r>
    </w:p>
    <w:p w:rsidR="00A3597F" w:rsidRPr="004F22AB" w:rsidRDefault="00A3597F" w:rsidP="00FA4FB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FF00"/>
          <w:sz w:val="36"/>
          <w:szCs w:val="36"/>
        </w:rPr>
      </w:pPr>
      <w:r w:rsidRPr="004F22AB">
        <w:rPr>
          <w:rFonts w:ascii="Times New Roman" w:hAnsi="Times New Roman" w:cs="Times New Roman"/>
          <w:b/>
          <w:color w:val="FFFF00"/>
          <w:sz w:val="36"/>
          <w:szCs w:val="36"/>
        </w:rPr>
        <w:t xml:space="preserve">Экскурсия в театральное </w:t>
      </w:r>
      <w:proofErr w:type="spellStart"/>
      <w:r w:rsidRPr="004F22AB">
        <w:rPr>
          <w:rFonts w:ascii="Times New Roman" w:hAnsi="Times New Roman" w:cs="Times New Roman"/>
          <w:b/>
          <w:color w:val="FFFF00"/>
          <w:sz w:val="36"/>
          <w:szCs w:val="36"/>
        </w:rPr>
        <w:t>закулисье</w:t>
      </w:r>
      <w:proofErr w:type="spellEnd"/>
      <w:r w:rsidRPr="004F22AB">
        <w:rPr>
          <w:rFonts w:ascii="Times New Roman" w:hAnsi="Times New Roman" w:cs="Times New Roman"/>
          <w:b/>
          <w:color w:val="FFFF00"/>
          <w:sz w:val="36"/>
          <w:szCs w:val="36"/>
        </w:rPr>
        <w:t xml:space="preserve"> «Все в этом дивном </w:t>
      </w:r>
      <w:proofErr w:type="spellStart"/>
      <w:r w:rsidRPr="004F22AB">
        <w:rPr>
          <w:rFonts w:ascii="Times New Roman" w:hAnsi="Times New Roman" w:cs="Times New Roman"/>
          <w:b/>
          <w:color w:val="FFFF00"/>
          <w:sz w:val="36"/>
          <w:szCs w:val="36"/>
        </w:rPr>
        <w:t>закулисье</w:t>
      </w:r>
      <w:proofErr w:type="spellEnd"/>
      <w:r w:rsidRPr="004F22AB">
        <w:rPr>
          <w:rFonts w:ascii="Times New Roman" w:hAnsi="Times New Roman" w:cs="Times New Roman"/>
          <w:b/>
          <w:color w:val="FFFF00"/>
          <w:sz w:val="36"/>
          <w:szCs w:val="36"/>
        </w:rPr>
        <w:t>…»</w:t>
      </w:r>
    </w:p>
    <w:p w:rsidR="00A3597F" w:rsidRPr="004F22AB" w:rsidRDefault="00A3597F" w:rsidP="00FA4FB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FF00"/>
          <w:sz w:val="36"/>
          <w:szCs w:val="36"/>
        </w:rPr>
      </w:pPr>
      <w:proofErr w:type="spellStart"/>
      <w:r w:rsidRPr="004F22AB">
        <w:rPr>
          <w:rFonts w:ascii="Times New Roman" w:hAnsi="Times New Roman" w:cs="Times New Roman"/>
          <w:b/>
          <w:color w:val="FFFF00"/>
          <w:sz w:val="36"/>
          <w:szCs w:val="36"/>
        </w:rPr>
        <w:t>Урок-адвайзер</w:t>
      </w:r>
      <w:proofErr w:type="spellEnd"/>
      <w:r w:rsidRPr="004F22AB">
        <w:rPr>
          <w:rFonts w:ascii="Times New Roman" w:hAnsi="Times New Roman" w:cs="Times New Roman"/>
          <w:b/>
          <w:color w:val="FFFF00"/>
          <w:sz w:val="36"/>
          <w:szCs w:val="36"/>
        </w:rPr>
        <w:t xml:space="preserve"> «Искусство быть театральным зрителем»</w:t>
      </w:r>
    </w:p>
    <w:p w:rsidR="00A3597F" w:rsidRPr="004F22AB" w:rsidRDefault="00A3597F" w:rsidP="00FA4FB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FF00"/>
          <w:sz w:val="36"/>
          <w:szCs w:val="36"/>
        </w:rPr>
      </w:pPr>
      <w:r w:rsidRPr="004F22AB">
        <w:rPr>
          <w:rFonts w:ascii="Times New Roman" w:hAnsi="Times New Roman" w:cs="Times New Roman"/>
          <w:b/>
          <w:color w:val="FFFF00"/>
          <w:sz w:val="36"/>
          <w:szCs w:val="36"/>
        </w:rPr>
        <w:t>Мастер-класс по жестовому языку «Не нужно слов, чтоб говорить»</w:t>
      </w:r>
    </w:p>
    <w:p w:rsidR="00A3597F" w:rsidRPr="004F22AB" w:rsidRDefault="00A3597F" w:rsidP="00FA4FB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FF00"/>
          <w:sz w:val="36"/>
          <w:szCs w:val="36"/>
        </w:rPr>
      </w:pPr>
      <w:r w:rsidRPr="004F22AB">
        <w:rPr>
          <w:rFonts w:ascii="Times New Roman" w:hAnsi="Times New Roman" w:cs="Times New Roman"/>
          <w:b/>
          <w:color w:val="FFFF00"/>
          <w:sz w:val="36"/>
          <w:szCs w:val="36"/>
        </w:rPr>
        <w:t>Театральное предсказание «Вот это сюжет!»</w:t>
      </w:r>
    </w:p>
    <w:p w:rsidR="00A3597F" w:rsidRPr="004F22AB" w:rsidRDefault="00FA4FB7" w:rsidP="00FA4FB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FF00"/>
          <w:sz w:val="36"/>
          <w:szCs w:val="36"/>
        </w:rPr>
      </w:pPr>
      <w:r>
        <w:rPr>
          <w:rFonts w:ascii="Times New Roman" w:hAnsi="Times New Roman" w:cs="Times New Roman"/>
          <w:b/>
          <w:color w:val="FFFF00"/>
          <w:sz w:val="36"/>
          <w:szCs w:val="36"/>
        </w:rPr>
        <w:t xml:space="preserve">Виртуальная экспозиция «С </w:t>
      </w:r>
      <w:r w:rsidR="00A3597F" w:rsidRPr="004F22AB">
        <w:rPr>
          <w:rFonts w:ascii="Times New Roman" w:hAnsi="Times New Roman" w:cs="Times New Roman"/>
          <w:b/>
          <w:color w:val="FFFF00"/>
          <w:sz w:val="36"/>
          <w:szCs w:val="36"/>
        </w:rPr>
        <w:t>книжных страниц на подмостки театра»</w:t>
      </w:r>
    </w:p>
    <w:p w:rsidR="00A3597F" w:rsidRPr="004F22AB" w:rsidRDefault="00A3597F" w:rsidP="00FA4FB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FF00"/>
          <w:sz w:val="36"/>
          <w:szCs w:val="36"/>
        </w:rPr>
      </w:pPr>
      <w:r w:rsidRPr="004F22AB">
        <w:rPr>
          <w:rFonts w:ascii="Times New Roman" w:hAnsi="Times New Roman" w:cs="Times New Roman"/>
          <w:b/>
          <w:color w:val="FFFF00"/>
          <w:sz w:val="36"/>
          <w:szCs w:val="36"/>
        </w:rPr>
        <w:t xml:space="preserve">Интеллектуальный </w:t>
      </w:r>
      <w:proofErr w:type="spellStart"/>
      <w:r w:rsidRPr="004F22AB">
        <w:rPr>
          <w:rFonts w:ascii="Times New Roman" w:hAnsi="Times New Roman" w:cs="Times New Roman"/>
          <w:b/>
          <w:color w:val="FFFF00"/>
          <w:sz w:val="36"/>
          <w:szCs w:val="36"/>
        </w:rPr>
        <w:t>квиз</w:t>
      </w:r>
      <w:proofErr w:type="spellEnd"/>
      <w:r w:rsidRPr="004F22AB">
        <w:rPr>
          <w:rFonts w:ascii="Times New Roman" w:hAnsi="Times New Roman" w:cs="Times New Roman"/>
          <w:b/>
          <w:color w:val="FFFF00"/>
          <w:sz w:val="36"/>
          <w:szCs w:val="36"/>
        </w:rPr>
        <w:t xml:space="preserve"> «Страна волшебная – театр»</w:t>
      </w:r>
    </w:p>
    <w:p w:rsidR="00A3597F" w:rsidRPr="004F22AB" w:rsidRDefault="00A3597F" w:rsidP="00FA4FB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FF00"/>
          <w:sz w:val="36"/>
          <w:szCs w:val="36"/>
        </w:rPr>
      </w:pPr>
      <w:r w:rsidRPr="004F22AB">
        <w:rPr>
          <w:rFonts w:ascii="Times New Roman" w:hAnsi="Times New Roman" w:cs="Times New Roman"/>
          <w:b/>
          <w:color w:val="FFFF00"/>
          <w:sz w:val="36"/>
          <w:szCs w:val="36"/>
        </w:rPr>
        <w:t>Книжная ярмарка «Театр в книге. Книга в театре»</w:t>
      </w:r>
    </w:p>
    <w:p w:rsidR="00A3597F" w:rsidRPr="004F22AB" w:rsidRDefault="00FA4FB7" w:rsidP="00FA4FB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FF00"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color w:val="FFFF00"/>
          <w:sz w:val="36"/>
          <w:szCs w:val="36"/>
        </w:rPr>
        <w:t>Костюмированная</w:t>
      </w:r>
      <w:proofErr w:type="gramEnd"/>
      <w:r>
        <w:rPr>
          <w:rFonts w:ascii="Times New Roman" w:hAnsi="Times New Roman" w:cs="Times New Roman"/>
          <w:b/>
          <w:color w:val="FFFF00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FF00"/>
          <w:sz w:val="36"/>
          <w:szCs w:val="36"/>
        </w:rPr>
        <w:t>селфи-зона</w:t>
      </w:r>
      <w:proofErr w:type="spellEnd"/>
      <w:r>
        <w:rPr>
          <w:rFonts w:ascii="Times New Roman" w:hAnsi="Times New Roman" w:cs="Times New Roman"/>
          <w:b/>
          <w:color w:val="FFFF00"/>
          <w:sz w:val="36"/>
          <w:szCs w:val="36"/>
        </w:rPr>
        <w:t xml:space="preserve"> </w:t>
      </w:r>
      <w:r w:rsidR="00A3597F" w:rsidRPr="004F22AB">
        <w:rPr>
          <w:rFonts w:ascii="Times New Roman" w:hAnsi="Times New Roman" w:cs="Times New Roman"/>
          <w:b/>
          <w:color w:val="FFFF00"/>
          <w:sz w:val="36"/>
          <w:szCs w:val="36"/>
        </w:rPr>
        <w:t>«Театральное перевоплощение»</w:t>
      </w:r>
    </w:p>
    <w:p w:rsidR="004F22AB" w:rsidRPr="004F22AB" w:rsidRDefault="00A3597F" w:rsidP="00FA4FB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FFFF00"/>
          <w:sz w:val="36"/>
          <w:szCs w:val="36"/>
        </w:rPr>
      </w:pPr>
      <w:r w:rsidRPr="004F22AB">
        <w:rPr>
          <w:rFonts w:ascii="Times New Roman" w:hAnsi="Times New Roman" w:cs="Times New Roman"/>
          <w:b/>
          <w:color w:val="FFFF00"/>
          <w:sz w:val="36"/>
          <w:szCs w:val="36"/>
        </w:rPr>
        <w:t xml:space="preserve">Ночной кинозал (просмотр фильма о театре «Лев </w:t>
      </w:r>
      <w:proofErr w:type="spellStart"/>
      <w:r w:rsidRPr="004F22AB">
        <w:rPr>
          <w:rFonts w:ascii="Times New Roman" w:hAnsi="Times New Roman" w:cs="Times New Roman"/>
          <w:b/>
          <w:color w:val="FFFF00"/>
          <w:sz w:val="36"/>
          <w:szCs w:val="36"/>
        </w:rPr>
        <w:t>Гурыч</w:t>
      </w:r>
      <w:proofErr w:type="spellEnd"/>
      <w:r w:rsidRPr="004F22AB">
        <w:rPr>
          <w:rFonts w:ascii="Times New Roman" w:hAnsi="Times New Roman" w:cs="Times New Roman"/>
          <w:b/>
          <w:color w:val="FFFF00"/>
          <w:sz w:val="36"/>
          <w:szCs w:val="36"/>
        </w:rPr>
        <w:t xml:space="preserve"> Синичкин»)</w:t>
      </w:r>
    </w:p>
    <w:p w:rsidR="0093116D" w:rsidRPr="00FA4FB7" w:rsidRDefault="0093116D" w:rsidP="004F22AB">
      <w:pPr>
        <w:pStyle w:val="a5"/>
        <w:spacing w:after="0"/>
        <w:jc w:val="center"/>
        <w:rPr>
          <w:rFonts w:ascii="Asessor" w:hAnsi="Asessor" w:cs="Times New Roman"/>
          <w:color w:val="FF0000"/>
          <w:sz w:val="44"/>
          <w:szCs w:val="44"/>
        </w:rPr>
      </w:pPr>
      <w:r w:rsidRPr="00FA4FB7">
        <w:rPr>
          <w:rFonts w:ascii="Asessor" w:hAnsi="Asessor" w:cs="Times New Roman"/>
          <w:color w:val="FF0000"/>
          <w:sz w:val="72"/>
          <w:szCs w:val="72"/>
        </w:rPr>
        <w:t>Вход свободный</w:t>
      </w:r>
    </w:p>
    <w:sectPr w:rsidR="0093116D" w:rsidRPr="00FA4FB7" w:rsidSect="00A359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sessor">
    <w:altName w:val="Gabriola"/>
    <w:charset w:val="CC"/>
    <w:family w:val="decorative"/>
    <w:pitch w:val="variable"/>
    <w:sig w:usb0="00000001" w:usb1="00000048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25E5"/>
    <w:multiLevelType w:val="hybridMultilevel"/>
    <w:tmpl w:val="013475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101EA0"/>
    <w:multiLevelType w:val="hybridMultilevel"/>
    <w:tmpl w:val="94CE0870"/>
    <w:lvl w:ilvl="0" w:tplc="12E89F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97F"/>
    <w:rsid w:val="003343F2"/>
    <w:rsid w:val="004F22AB"/>
    <w:rsid w:val="0093116D"/>
    <w:rsid w:val="00A2230E"/>
    <w:rsid w:val="00A3597F"/>
    <w:rsid w:val="00B86583"/>
    <w:rsid w:val="00C83153"/>
    <w:rsid w:val="00F93530"/>
    <w:rsid w:val="00FA4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9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11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9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11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5</cp:revision>
  <cp:lastPrinted>2019-04-17T13:48:00Z</cp:lastPrinted>
  <dcterms:created xsi:type="dcterms:W3CDTF">2019-04-17T12:04:00Z</dcterms:created>
  <dcterms:modified xsi:type="dcterms:W3CDTF">2019-04-19T11:24:00Z</dcterms:modified>
</cp:coreProperties>
</file>